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ED4D" w14:textId="364C0FB8" w:rsidR="00025113" w:rsidRDefault="000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Кудашевский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 Татышлинский район Республики Башкортостан</w:t>
      </w:r>
    </w:p>
    <w:p w14:paraId="71A939C1" w14:textId="77777777" w:rsidR="0007146F" w:rsidRDefault="000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F1FAE5E" w14:textId="77777777" w:rsidR="0007146F" w:rsidRDefault="000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3B66FF8" w14:textId="0A9B3512" w:rsidR="0007146F" w:rsidRDefault="0007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14:paraId="5CF5308F" w14:textId="77777777" w:rsidR="007B242A" w:rsidRDefault="007B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B22794A" w14:textId="77777777" w:rsidR="00025113" w:rsidRDefault="00025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264B64D" w14:textId="77777777" w:rsidR="0007146F" w:rsidRDefault="003F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бюджете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Кудашевский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 Татышлинский район</w:t>
      </w:r>
    </w:p>
    <w:p w14:paraId="05BC4BBA" w14:textId="23B1DC3D" w:rsidR="0007146F" w:rsidRDefault="003F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Республики Башкортостан на 202</w:t>
      </w:r>
      <w:r w:rsidR="00342D3B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год и на плановый период </w:t>
      </w:r>
    </w:p>
    <w:p w14:paraId="0493EF51" w14:textId="13FDAC01" w:rsidR="00025113" w:rsidRDefault="003F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342D3B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 xml:space="preserve"> годов</w:t>
      </w:r>
    </w:p>
    <w:p w14:paraId="3A50AB53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43C97222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Кудашевский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Татышлинский район Республики Башкортостан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год:</w:t>
      </w:r>
    </w:p>
    <w:p w14:paraId="222C5A2B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в сумме </w:t>
      </w:r>
      <w:r w:rsidR="00FE1074">
        <w:rPr>
          <w:rFonts w:ascii="Times New Roman" w:eastAsia="Times New Roman" w:hAnsi="Times New Roman" w:cs="Times New Roman"/>
          <w:sz w:val="28"/>
        </w:rPr>
        <w:t>10 474 897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1A8BF8F8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в сумме </w:t>
      </w:r>
      <w:r w:rsidR="00FE1074">
        <w:rPr>
          <w:rFonts w:ascii="Times New Roman" w:eastAsia="Times New Roman" w:hAnsi="Times New Roman" w:cs="Times New Roman"/>
          <w:sz w:val="28"/>
        </w:rPr>
        <w:t>10 474 897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06DAF14D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в сумме 0,00 рублей;</w:t>
      </w:r>
    </w:p>
    <w:p w14:paraId="1867DB16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 верхний предел муниципального внутреннего долга сельского поселения на 1 января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года в сумме 0,00 рублей.</w:t>
      </w:r>
    </w:p>
    <w:p w14:paraId="634C92BD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0BA63BE6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годов:</w:t>
      </w:r>
    </w:p>
    <w:p w14:paraId="035494DD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FE1074">
        <w:rPr>
          <w:rFonts w:ascii="Times New Roman" w:eastAsia="Times New Roman" w:hAnsi="Times New Roman" w:cs="Times New Roman"/>
          <w:sz w:val="28"/>
        </w:rPr>
        <w:t>10 485 028,50</w:t>
      </w:r>
      <w:r>
        <w:rPr>
          <w:rFonts w:ascii="Times New Roman" w:eastAsia="Times New Roman" w:hAnsi="Times New Roman" w:cs="Times New Roman"/>
          <w:sz w:val="28"/>
        </w:rPr>
        <w:t xml:space="preserve"> рублей 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</w:rPr>
        <w:br/>
        <w:t xml:space="preserve">в сумме </w:t>
      </w:r>
      <w:r w:rsidR="00FE1074">
        <w:rPr>
          <w:rFonts w:ascii="Times New Roman" w:eastAsia="Times New Roman" w:hAnsi="Times New Roman" w:cs="Times New Roman"/>
          <w:sz w:val="28"/>
        </w:rPr>
        <w:t>11 723 107,</w:t>
      </w:r>
      <w:proofErr w:type="gramStart"/>
      <w:r w:rsidR="00FE1074">
        <w:rPr>
          <w:rFonts w:ascii="Times New Roman" w:eastAsia="Times New Roman" w:hAnsi="Times New Roman" w:cs="Times New Roman"/>
          <w:sz w:val="28"/>
        </w:rPr>
        <w:t xml:space="preserve">10 </w:t>
      </w:r>
      <w:r>
        <w:rPr>
          <w:rFonts w:ascii="Times New Roman" w:eastAsia="Times New Roman" w:hAnsi="Times New Roman" w:cs="Times New Roman"/>
          <w:sz w:val="28"/>
        </w:rPr>
        <w:t xml:space="preserve"> рублей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14:paraId="5EDF9F80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FE1074">
        <w:rPr>
          <w:rFonts w:ascii="Times New Roman" w:eastAsia="Times New Roman" w:hAnsi="Times New Roman" w:cs="Times New Roman"/>
          <w:sz w:val="28"/>
        </w:rPr>
        <w:t>10 485 028,50</w:t>
      </w:r>
      <w:r>
        <w:rPr>
          <w:rFonts w:ascii="Times New Roman" w:eastAsia="Times New Roman" w:hAnsi="Times New Roman" w:cs="Times New Roman"/>
          <w:sz w:val="28"/>
        </w:rPr>
        <w:t xml:space="preserve"> рублей, в том числе условно утвержденные расходы в сумме </w:t>
      </w:r>
      <w:r w:rsidR="00342D3B">
        <w:rPr>
          <w:rFonts w:ascii="Times New Roman" w:eastAsia="Times New Roman" w:hAnsi="Times New Roman" w:cs="Times New Roman"/>
          <w:sz w:val="28"/>
        </w:rPr>
        <w:t>182</w:t>
      </w:r>
      <w:r w:rsidR="001F08A6">
        <w:rPr>
          <w:rFonts w:ascii="Times New Roman" w:eastAsia="Times New Roman" w:hAnsi="Times New Roman" w:cs="Times New Roman"/>
          <w:sz w:val="28"/>
        </w:rPr>
        <w:t>000,00</w:t>
      </w:r>
      <w:r>
        <w:rPr>
          <w:rFonts w:ascii="Times New Roman" w:eastAsia="Times New Roman" w:hAnsi="Times New Roman" w:cs="Times New Roman"/>
          <w:sz w:val="28"/>
        </w:rPr>
        <w:t xml:space="preserve"> рублей, 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</w:rPr>
        <w:br/>
        <w:t>в сумме</w:t>
      </w:r>
      <w:r>
        <w:rPr>
          <w:rFonts w:ascii="Calibri" w:eastAsia="Calibri" w:hAnsi="Calibri" w:cs="Calibri"/>
          <w:b/>
        </w:rPr>
        <w:t xml:space="preserve"> </w:t>
      </w:r>
      <w:r w:rsidR="00FE1074">
        <w:rPr>
          <w:rFonts w:ascii="Times New Roman" w:eastAsia="Times New Roman" w:hAnsi="Times New Roman" w:cs="Times New Roman"/>
          <w:sz w:val="28"/>
        </w:rPr>
        <w:t>11 723 107,</w:t>
      </w:r>
      <w:proofErr w:type="gramStart"/>
      <w:r w:rsidR="00FE1074">
        <w:rPr>
          <w:rFonts w:ascii="Times New Roman" w:eastAsia="Times New Roman" w:hAnsi="Times New Roman" w:cs="Times New Roman"/>
          <w:sz w:val="28"/>
        </w:rPr>
        <w:t xml:space="preserve">10  </w:t>
      </w:r>
      <w:r>
        <w:rPr>
          <w:rFonts w:ascii="Times New Roman" w:eastAsia="Times New Roman" w:hAnsi="Times New Roman" w:cs="Times New Roman"/>
          <w:sz w:val="28"/>
        </w:rPr>
        <w:t>рублей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в том числе условно утвержденные расходы в сумме </w:t>
      </w:r>
      <w:r w:rsidR="00342D3B">
        <w:rPr>
          <w:rFonts w:ascii="Times New Roman" w:eastAsia="Times New Roman" w:hAnsi="Times New Roman" w:cs="Times New Roman"/>
          <w:sz w:val="28"/>
        </w:rPr>
        <w:t>365</w:t>
      </w:r>
      <w:r w:rsidR="001F08A6">
        <w:rPr>
          <w:rFonts w:ascii="Times New Roman" w:eastAsia="Times New Roman" w:hAnsi="Times New Roman" w:cs="Times New Roman"/>
          <w:sz w:val="28"/>
        </w:rPr>
        <w:t>000,</w:t>
      </w:r>
      <w:proofErr w:type="gramStart"/>
      <w:r w:rsidR="001F08A6">
        <w:rPr>
          <w:rFonts w:ascii="Times New Roman" w:eastAsia="Times New Roman" w:hAnsi="Times New Roman" w:cs="Times New Roman"/>
          <w:sz w:val="28"/>
        </w:rPr>
        <w:t>00</w:t>
      </w:r>
      <w:r>
        <w:rPr>
          <w:rFonts w:ascii="Times New Roman" w:eastAsia="Times New Roman" w:hAnsi="Times New Roman" w:cs="Times New Roman"/>
          <w:sz w:val="28"/>
        </w:rPr>
        <w:t xml:space="preserve">  рублей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14:paraId="43F6DAB4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</w:rPr>
        <w:br/>
        <w:t>0,00 рублей 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в сумме 0,00 рублей;</w:t>
      </w:r>
    </w:p>
    <w:p w14:paraId="7030F6C4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 верхний предел муниципального внутреннего долга сельского поселения на 1 января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года в сумме 0,00 рублей </w:t>
      </w:r>
      <w:r>
        <w:rPr>
          <w:rFonts w:ascii="Times New Roman" w:eastAsia="Times New Roman" w:hAnsi="Times New Roman" w:cs="Times New Roman"/>
          <w:sz w:val="28"/>
        </w:rPr>
        <w:br/>
        <w:t>и на 1 января 202</w:t>
      </w:r>
      <w:r w:rsidR="00342D3B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года в </w:t>
      </w:r>
      <w:proofErr w:type="gramStart"/>
      <w:r>
        <w:rPr>
          <w:rFonts w:ascii="Times New Roman" w:eastAsia="Times New Roman" w:hAnsi="Times New Roman" w:cs="Times New Roman"/>
          <w:sz w:val="28"/>
        </w:rPr>
        <w:t>сумме  0</w:t>
      </w:r>
      <w:proofErr w:type="gramEnd"/>
      <w:r>
        <w:rPr>
          <w:rFonts w:ascii="Times New Roman" w:eastAsia="Times New Roman" w:hAnsi="Times New Roman" w:cs="Times New Roman"/>
          <w:sz w:val="28"/>
        </w:rPr>
        <w:t>,00 рублей.</w:t>
      </w:r>
    </w:p>
    <w:p w14:paraId="2177B311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 согласно приложению 1 к настоящему Решению.</w:t>
      </w:r>
    </w:p>
    <w:p w14:paraId="081D6261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A53D67D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Установить поступления доходов в бюджет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 согласно приложению 2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2D585C8B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1E2FFE3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годов:</w:t>
      </w:r>
    </w:p>
    <w:p w14:paraId="6C7F7490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3 к настоящему Решению;</w:t>
      </w:r>
    </w:p>
    <w:p w14:paraId="70A7B4FE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4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6CD757B3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1C4C6FBB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 Утвердить общий объем бюджетных ассигнований на исполнение публичных нормативных обязательств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</w:rPr>
        <w:br/>
      </w:r>
      <w:r w:rsidR="001F08A6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рублей, 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1F08A6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</w:rPr>
        <w:br/>
        <w:t>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в сумме   </w:t>
      </w:r>
      <w:r w:rsidR="001F08A6">
        <w:rPr>
          <w:rFonts w:ascii="Times New Roman" w:eastAsia="Times New Roman" w:hAnsi="Times New Roman" w:cs="Times New Roman"/>
          <w:sz w:val="28"/>
        </w:rPr>
        <w:t>0,</w:t>
      </w:r>
      <w:proofErr w:type="gramStart"/>
      <w:r w:rsidR="001F08A6">
        <w:rPr>
          <w:rFonts w:ascii="Times New Roman" w:eastAsia="Times New Roman" w:hAnsi="Times New Roman" w:cs="Times New Roman"/>
          <w:sz w:val="28"/>
        </w:rPr>
        <w:t>00</w:t>
      </w:r>
      <w:r>
        <w:rPr>
          <w:rFonts w:ascii="Times New Roman" w:eastAsia="Times New Roman" w:hAnsi="Times New Roman" w:cs="Times New Roman"/>
          <w:sz w:val="28"/>
        </w:rPr>
        <w:t xml:space="preserve">  рублей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14:paraId="3B671C98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7DC0CDE1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 Утвердить ведомственную структуру расходов бюджета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 согласно приложению 5 к настоящему Решению.</w:t>
      </w:r>
    </w:p>
    <w:p w14:paraId="68A728B2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FD12D85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 Утвердить объем бюджетных ассигнований Дорожного фонда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342D3B">
        <w:rPr>
          <w:rFonts w:ascii="Times New Roman" w:eastAsia="Times New Roman" w:hAnsi="Times New Roman" w:cs="Times New Roman"/>
          <w:sz w:val="28"/>
        </w:rPr>
        <w:t>2</w:t>
      </w:r>
      <w:r w:rsidR="0024571A">
        <w:rPr>
          <w:rFonts w:ascii="Times New Roman" w:eastAsia="Times New Roman" w:hAnsi="Times New Roman" w:cs="Times New Roman"/>
          <w:sz w:val="28"/>
        </w:rPr>
        <w:t>0</w:t>
      </w:r>
      <w:r w:rsidR="001F08A6">
        <w:rPr>
          <w:rFonts w:ascii="Times New Roman" w:eastAsia="Times New Roman" w:hAnsi="Times New Roman" w:cs="Times New Roman"/>
          <w:sz w:val="28"/>
        </w:rPr>
        <w:t>00000,00</w:t>
      </w:r>
      <w:r>
        <w:rPr>
          <w:rFonts w:ascii="Times New Roman" w:eastAsia="Times New Roman" w:hAnsi="Times New Roman" w:cs="Times New Roman"/>
          <w:sz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342D3B">
        <w:rPr>
          <w:rFonts w:ascii="Times New Roman" w:eastAsia="Times New Roman" w:hAnsi="Times New Roman" w:cs="Times New Roman"/>
          <w:sz w:val="28"/>
        </w:rPr>
        <w:t>2</w:t>
      </w:r>
      <w:r w:rsidR="0024571A">
        <w:rPr>
          <w:rFonts w:ascii="Times New Roman" w:eastAsia="Times New Roman" w:hAnsi="Times New Roman" w:cs="Times New Roman"/>
          <w:sz w:val="28"/>
        </w:rPr>
        <w:t>0</w:t>
      </w:r>
      <w:r w:rsidR="001F08A6">
        <w:rPr>
          <w:rFonts w:ascii="Times New Roman" w:eastAsia="Times New Roman" w:hAnsi="Times New Roman" w:cs="Times New Roman"/>
          <w:sz w:val="28"/>
        </w:rPr>
        <w:t>00000,00</w:t>
      </w:r>
      <w:r>
        <w:rPr>
          <w:rFonts w:ascii="Times New Roman" w:eastAsia="Times New Roman" w:hAnsi="Times New Roman" w:cs="Times New Roman"/>
          <w:sz w:val="28"/>
        </w:rPr>
        <w:t xml:space="preserve"> рублей 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342D3B">
        <w:rPr>
          <w:rFonts w:ascii="Times New Roman" w:eastAsia="Times New Roman" w:hAnsi="Times New Roman" w:cs="Times New Roman"/>
          <w:sz w:val="28"/>
        </w:rPr>
        <w:t>3</w:t>
      </w:r>
      <w:r w:rsidR="001F08A6">
        <w:rPr>
          <w:rFonts w:ascii="Times New Roman" w:eastAsia="Times New Roman" w:hAnsi="Times New Roman" w:cs="Times New Roman"/>
          <w:sz w:val="28"/>
        </w:rPr>
        <w:t>000000,00</w:t>
      </w:r>
      <w:r>
        <w:rPr>
          <w:rFonts w:ascii="Times New Roman" w:eastAsia="Times New Roman" w:hAnsi="Times New Roman" w:cs="Times New Roman"/>
          <w:sz w:val="28"/>
        </w:rPr>
        <w:t xml:space="preserve"> рублей.</w:t>
      </w:r>
    </w:p>
    <w:p w14:paraId="46CC46FE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25CC6BE5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 Установить, что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при условии внесения соответствующих изменений в настоящее Решение.</w:t>
      </w:r>
    </w:p>
    <w:p w14:paraId="2E540011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679357C7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 Проекты нормативных правовых актов сельского поселения, требующие введения новых видов расходных обязательств </w:t>
      </w:r>
      <w:r>
        <w:rPr>
          <w:rFonts w:ascii="Times New Roman" w:eastAsia="Times New Roman" w:hAnsi="Times New Roman" w:cs="Times New Roman"/>
          <w:sz w:val="28"/>
        </w:rPr>
        <w:br/>
        <w:t xml:space="preserve">или увеличения бюджетных ассигнований по существующим видам расходных обязательств сверх утвержденных в бюджете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 </w:t>
      </w:r>
      <w:r>
        <w:rPr>
          <w:rFonts w:ascii="Times New Roman" w:eastAsia="Times New Roman" w:hAnsi="Times New Roman" w:cs="Times New Roman"/>
          <w:sz w:val="28"/>
        </w:rPr>
        <w:br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сельского поселения и (или) сокращении бюджетных ассигнований </w:t>
      </w:r>
      <w:r>
        <w:rPr>
          <w:rFonts w:ascii="Times New Roman" w:eastAsia="Times New Roman" w:hAnsi="Times New Roman" w:cs="Times New Roman"/>
          <w:sz w:val="28"/>
        </w:rPr>
        <w:br/>
        <w:t>по конкретным статьям расходов бюджета сельского поселения.</w:t>
      </w:r>
    </w:p>
    <w:p w14:paraId="1A9B51B3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39A02CA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 Администрация сельского поселения не вправе принимать решения, приводящие к увеличению в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–202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годах численности муниципальных служащих сельского поселения.</w:t>
      </w:r>
    </w:p>
    <w:p w14:paraId="5669D327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4D65BDB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 Установить в соответствии с частью 3 статьи 24 Закона Республики Башкортостан от 27 сентября 2022 года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606-з «О бюджетном процессе в Республике Башкортостан» дополнительные основания для внесения изменений в сводную бюджетную роспись бюджета сельского поселения на текущий финансовый год и на плановый период, связанные с особенностями исполнения бюджета сельского поселения: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размере экономии, возникшей в ходе исполнения бюджета сельского поселения, по результатам закупок товаров, работ, услуг путем проведения конкурентных способов определения поставщиков (подрядчиков, исполнителей).</w:t>
      </w:r>
    </w:p>
    <w:p w14:paraId="1E8EAE7D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2C8A14A" w14:textId="77777777" w:rsidR="00025113" w:rsidRDefault="003F3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 Установить, что исполнение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в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году, определенных </w:t>
      </w:r>
      <w:r>
        <w:rPr>
          <w:rFonts w:ascii="Times New Roman" w:eastAsia="Times New Roman" w:hAnsi="Times New Roman" w:cs="Times New Roman"/>
          <w:sz w:val="28"/>
        </w:rPr>
        <w:br/>
        <w:t>действующим федеральным законодательством.</w:t>
      </w:r>
    </w:p>
    <w:p w14:paraId="45E07058" w14:textId="77777777" w:rsidR="00025113" w:rsidRDefault="00025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E42BF5A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Настоящее Решение вступает в силу с 1 января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года.</w:t>
      </w:r>
    </w:p>
    <w:p w14:paraId="4CFDE115" w14:textId="77777777" w:rsidR="007B242A" w:rsidRDefault="007B2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13B93C8F" w14:textId="77777777" w:rsidR="007B242A" w:rsidRDefault="007B2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09F436F6" w14:textId="77777777" w:rsidR="007B242A" w:rsidRDefault="007B24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71B3C24C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1831DF50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1716ADF" w14:textId="12A6A322" w:rsidR="00025113" w:rsidRDefault="003F3A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</w:t>
      </w:r>
      <w:r>
        <w:rPr>
          <w:rFonts w:ascii="Times New Roman" w:eastAsia="Times New Roman" w:hAnsi="Times New Roman" w:cs="Times New Roman"/>
          <w:sz w:val="28"/>
        </w:rPr>
        <w:tab/>
        <w:t>сельского поселения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7B242A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7B242A"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   А.Ф. Габсалямов</w:t>
      </w:r>
    </w:p>
    <w:p w14:paraId="2CE1956D" w14:textId="77777777" w:rsidR="0007146F" w:rsidRDefault="0007146F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</w:rPr>
      </w:pPr>
    </w:p>
    <w:p w14:paraId="3CF8E88D" w14:textId="5CB77677" w:rsidR="0007146F" w:rsidRDefault="0007146F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с.Верхнекудашево</w:t>
      </w:r>
      <w:proofErr w:type="spellEnd"/>
    </w:p>
    <w:p w14:paraId="4CCB8C87" w14:textId="1AB5DE0D" w:rsidR="0007146F" w:rsidRDefault="0007146F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25 декабря 2025 г.</w:t>
      </w:r>
    </w:p>
    <w:p w14:paraId="7C37ACA3" w14:textId="56D2F086" w:rsidR="0007146F" w:rsidRDefault="0007146F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№197</w:t>
      </w:r>
    </w:p>
    <w:p w14:paraId="31502A89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735EE00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24CC618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0253435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1B16A14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3907EC7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5A56CCC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0515D1E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CCE2AD5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78C0B9F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E0D6F11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CFEF20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009325D3" w:rsidSect="0007146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2E345586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325D3" w14:paraId="4BA8BDB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DBD9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325D3" w:rsidRPr="009325D3" w14:paraId="239AC9BE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707DFD0" w14:textId="77777777" w:rsidR="009325D3" w:rsidRPr="009325D3" w:rsidRDefault="009325D3">
                  <w:pPr>
                    <w:spacing w:before="190" w:after="19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14:paraId="7421E914" w14:textId="77777777" w:rsidR="009325D3" w:rsidRPr="009325D3" w:rsidRDefault="009325D3">
                  <w:pPr>
                    <w:spacing w:before="190" w:after="19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53F79F26" w14:textId="77777777" w:rsidR="009325D3" w:rsidRPr="009325D3" w:rsidRDefault="009325D3">
                  <w:pPr>
                    <w:spacing w:before="190" w:after="19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5DA14A72" w14:textId="77777777" w:rsidR="009325D3" w:rsidRPr="009325D3" w:rsidRDefault="009325D3">
                  <w:pPr>
                    <w:spacing w:before="190" w:after="19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0FB1E8DC" w14:textId="77777777" w:rsidR="009325D3" w:rsidRPr="009325D3" w:rsidRDefault="009325D3">
                  <w:pPr>
                    <w:spacing w:before="190" w:after="19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373EF38C" w14:textId="77777777" w:rsidR="009325D3" w:rsidRPr="009325D3" w:rsidRDefault="009325D3">
                  <w:pPr>
                    <w:spacing w:before="190" w:after="19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05122179" w14:textId="77777777" w:rsidR="009325D3" w:rsidRPr="009325D3" w:rsidRDefault="009325D3">
                  <w:pPr>
                    <w:spacing w:before="190" w:after="19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25 декабря 2025 года № 197</w:t>
                  </w:r>
                </w:p>
              </w:tc>
            </w:tr>
          </w:tbl>
          <w:p w14:paraId="043A4D00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6E55F89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B840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2D83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037883A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FB32A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5683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7607D92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9F7D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5CBE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633C74F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E891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C118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0A8D896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C089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FFF7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5B2C304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6386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F87A" w14:textId="77777777" w:rsidR="009325D3" w:rsidRPr="009325D3" w:rsidRDefault="009325D3">
            <w:pPr>
              <w:spacing w:line="1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499A3" w14:textId="77777777" w:rsidR="009325D3" w:rsidRDefault="009325D3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25D3" w14:paraId="5C27694F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7C6E27F" w14:textId="77777777" w:rsidR="009325D3" w:rsidRDefault="009325D3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</w:t>
            </w:r>
          </w:p>
          <w:p w14:paraId="53EC0BA3" w14:textId="77777777" w:rsidR="009325D3" w:rsidRDefault="009325D3">
            <w:pPr>
              <w:spacing w:before="190" w:after="190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21873C77" w14:textId="77777777" w:rsidR="009325D3" w:rsidRDefault="009325D3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6EFFF1DC" w14:textId="77777777" w:rsidR="009325D3" w:rsidRDefault="009325D3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25D3" w14:paraId="354872E6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BEE6FEB" w14:textId="77777777" w:rsidR="009325D3" w:rsidRDefault="009325D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376CA404" w14:textId="77777777" w:rsidR="009325D3" w:rsidRDefault="009325D3">
      <w:pPr>
        <w:rPr>
          <w:vanish/>
        </w:rPr>
      </w:pPr>
      <w:bookmarkStart w:id="0" w:name="__bookmark_1"/>
      <w:bookmarkEnd w:id="0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9325D3" w14:paraId="5814F7AE" w14:textId="77777777">
        <w:trPr>
          <w:trHeight w:val="20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DD0BB6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14:paraId="0417324B" w14:textId="77777777" w:rsidR="009325D3" w:rsidRDefault="009325D3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F10D50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22987408" w14:textId="77777777" w:rsidR="009325D3" w:rsidRDefault="009325D3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A812B3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43E234EB" w14:textId="77777777" w:rsidR="009325D3" w:rsidRDefault="009325D3">
            <w:pPr>
              <w:spacing w:line="1" w:lineRule="auto"/>
            </w:pPr>
          </w:p>
        </w:tc>
      </w:tr>
      <w:tr w:rsidR="009325D3" w14:paraId="3C8BF41B" w14:textId="77777777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6EC606" w14:textId="77777777" w:rsidR="009325D3" w:rsidRDefault="009325D3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AF98AA" w14:textId="77777777" w:rsidR="009325D3" w:rsidRDefault="009325D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808C58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2494FCF6" w14:textId="77777777" w:rsidR="009325D3" w:rsidRDefault="009325D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B93FEA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17D59F9E" w14:textId="77777777" w:rsidR="009325D3" w:rsidRDefault="009325D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593F4C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6FDE41B7" w14:textId="77777777" w:rsidR="009325D3" w:rsidRDefault="009325D3">
            <w:pPr>
              <w:spacing w:line="1" w:lineRule="auto"/>
            </w:pPr>
          </w:p>
        </w:tc>
      </w:tr>
    </w:tbl>
    <w:p w14:paraId="60207591" w14:textId="77777777" w:rsidR="009325D3" w:rsidRDefault="009325D3">
      <w:pPr>
        <w:rPr>
          <w:vanish/>
        </w:rPr>
      </w:pPr>
      <w:bookmarkStart w:id="1" w:name="__bookmark_2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9325D3" w14:paraId="67438951" w14:textId="7777777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19A2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54235383" w14:textId="77777777" w:rsidR="009325D3" w:rsidRDefault="009325D3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A580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9A50254" w14:textId="77777777" w:rsidR="009325D3" w:rsidRDefault="009325D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740C3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705C300F" w14:textId="77777777" w:rsidR="009325D3" w:rsidRDefault="009325D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CAAA2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4A1AD401" w14:textId="77777777" w:rsidR="009325D3" w:rsidRDefault="009325D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40B53" w14:textId="77777777" w:rsidR="009325D3" w:rsidRDefault="009325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07732448" w14:textId="77777777" w:rsidR="009325D3" w:rsidRDefault="009325D3">
            <w:pPr>
              <w:spacing w:line="1" w:lineRule="auto"/>
            </w:pPr>
          </w:p>
        </w:tc>
      </w:tr>
    </w:tbl>
    <w:p w14:paraId="24F7CAE0" w14:textId="77777777" w:rsidR="009325D3" w:rsidRDefault="009325D3"/>
    <w:p w14:paraId="10820B56" w14:textId="77777777" w:rsidR="009325D3" w:rsidRDefault="009325D3"/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325D3" w14:paraId="6E958FD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A55A" w14:textId="77777777" w:rsidR="009325D3" w:rsidRPr="009325D3" w:rsidRDefault="009325D3" w:rsidP="009325D3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325D3" w:rsidRPr="009325D3" w14:paraId="60019C1C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FD33D45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14:paraId="55E25628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6710316B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7344BD7E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2F2692FF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75E1FCCD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79AC3F34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25 декабря 2025 года №197</w:t>
                  </w:r>
                </w:p>
              </w:tc>
            </w:tr>
          </w:tbl>
          <w:p w14:paraId="38CEBF81" w14:textId="77777777" w:rsidR="009325D3" w:rsidRPr="009325D3" w:rsidRDefault="009325D3" w:rsidP="009325D3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0DD8BEF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9B4B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8004" w14:textId="77777777" w:rsidR="009325D3" w:rsidRDefault="009325D3">
            <w:pPr>
              <w:spacing w:line="1" w:lineRule="auto"/>
            </w:pPr>
          </w:p>
        </w:tc>
      </w:tr>
      <w:tr w:rsidR="009325D3" w14:paraId="263AE68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F030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3A14" w14:textId="77777777" w:rsidR="009325D3" w:rsidRDefault="009325D3">
            <w:pPr>
              <w:spacing w:line="1" w:lineRule="auto"/>
            </w:pPr>
          </w:p>
        </w:tc>
      </w:tr>
      <w:tr w:rsidR="009325D3" w14:paraId="5F12CEC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E45F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D8BF" w14:textId="77777777" w:rsidR="009325D3" w:rsidRDefault="009325D3">
            <w:pPr>
              <w:spacing w:line="1" w:lineRule="auto"/>
            </w:pPr>
          </w:p>
        </w:tc>
      </w:tr>
      <w:tr w:rsidR="009325D3" w14:paraId="1F219CC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CB3B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96B5" w14:textId="77777777" w:rsidR="009325D3" w:rsidRDefault="009325D3">
            <w:pPr>
              <w:spacing w:line="1" w:lineRule="auto"/>
            </w:pPr>
          </w:p>
        </w:tc>
      </w:tr>
      <w:tr w:rsidR="009325D3" w14:paraId="1BAD200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93D1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B4DB" w14:textId="77777777" w:rsidR="009325D3" w:rsidRDefault="009325D3">
            <w:pPr>
              <w:spacing w:line="1" w:lineRule="auto"/>
            </w:pPr>
          </w:p>
        </w:tc>
      </w:tr>
      <w:tr w:rsidR="009325D3" w14:paraId="69D5C59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B104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C5AF" w14:textId="77777777" w:rsidR="009325D3" w:rsidRDefault="009325D3">
            <w:pPr>
              <w:spacing w:line="1" w:lineRule="auto"/>
            </w:pPr>
          </w:p>
        </w:tc>
      </w:tr>
    </w:tbl>
    <w:p w14:paraId="490AAF0A" w14:textId="77777777" w:rsidR="009325D3" w:rsidRDefault="009325D3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25D3" w:rsidRPr="009325D3" w14:paraId="3D26796E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9E9E368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14:paraId="5CC5DF47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2E13801C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080D40D7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25D3" w:rsidRPr="009325D3" w14:paraId="7DDB9D5F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F7D1D57" w14:textId="77777777" w:rsidR="009325D3" w:rsidRPr="009325D3" w:rsidRDefault="009325D3">
            <w:pPr>
              <w:jc w:val="right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6D312EA2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9325D3" w:rsidRPr="009325D3" w14:paraId="10E3BF0E" w14:textId="77777777">
        <w:trPr>
          <w:trHeight w:val="20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D6F710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5BD0DE2D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E85B7B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4B0A768B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728BE2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246D51B1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9325D3" w:rsidRPr="009325D3" w14:paraId="0FE98D40" w14:textId="77777777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254811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4A6EB3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85772E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4A3A1BB8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462CFF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49391398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B189B5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0EFCB647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0DDC805B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9325D3" w:rsidRPr="009325D3" w14:paraId="52D353E3" w14:textId="7777777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EE0F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0C9DAED6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9051C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4455D3F2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0BD69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365F3E76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BFC1F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3E342780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C2540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14:paraId="258DFA98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9325D3" w:rsidRPr="009325D3" w14:paraId="49083475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460DE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90E42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CDE8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10 474 897,00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424D7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10 485 028,50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A1C4D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11 723 107,10</w:t>
            </w:r>
          </w:p>
        </w:tc>
      </w:tr>
      <w:tr w:rsidR="009325D3" w:rsidRPr="009325D3" w14:paraId="2770A8F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D13EA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5C5CF7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67253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0C166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C57D9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891 000,00</w:t>
            </w:r>
          </w:p>
        </w:tc>
      </w:tr>
      <w:tr w:rsidR="009325D3" w:rsidRPr="009325D3" w14:paraId="68F08513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F80D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CDD7BF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DAA3F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D0EBA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ED7D6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244 000,00</w:t>
            </w:r>
          </w:p>
        </w:tc>
      </w:tr>
      <w:tr w:rsidR="009325D3" w:rsidRPr="009325D3" w14:paraId="0ACB49C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2E24A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4048E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A592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7A274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416BA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244 000,00</w:t>
            </w:r>
          </w:p>
        </w:tc>
      </w:tr>
      <w:tr w:rsidR="009325D3" w:rsidRPr="009325D3" w14:paraId="79CE730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ADB1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1311B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9B5A9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EF4D3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72024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218 000,00</w:t>
            </w:r>
          </w:p>
        </w:tc>
      </w:tr>
      <w:tr w:rsidR="009325D3" w:rsidRPr="009325D3" w14:paraId="1C0E73E0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208CF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1 01 02210 01 0000 110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CCD87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8326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383D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75E63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26 000,00</w:t>
            </w:r>
          </w:p>
        </w:tc>
      </w:tr>
      <w:tr w:rsidR="009325D3" w:rsidRPr="009325D3" w14:paraId="2A371275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80175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B481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D9166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3C95C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9D32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3B20D777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CBD35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76A8D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37EE7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C4F59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0EAD7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03F4C5F4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6BD0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BEBCB7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5A860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D4BAA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0A233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7E6F78B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AC92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E2C64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CD8E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7AB4B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74C32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409 000,00</w:t>
            </w:r>
          </w:p>
        </w:tc>
      </w:tr>
      <w:tr w:rsidR="009325D3" w:rsidRPr="009325D3" w14:paraId="1C1CFF4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781F7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5BD73F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5D5C8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B2D22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4DD5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69 000,00</w:t>
            </w:r>
          </w:p>
        </w:tc>
      </w:tr>
      <w:tr w:rsidR="009325D3" w:rsidRPr="009325D3" w14:paraId="2C02320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7AB72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D194B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42C46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5D61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A4454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69 000,00</w:t>
            </w:r>
          </w:p>
        </w:tc>
      </w:tr>
      <w:tr w:rsidR="009325D3" w:rsidRPr="009325D3" w14:paraId="6F86711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5CE5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0AE33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BB5A3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80FAD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233A7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340 000,00</w:t>
            </w:r>
          </w:p>
        </w:tc>
      </w:tr>
      <w:tr w:rsidR="009325D3" w:rsidRPr="009325D3" w14:paraId="3A58759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AE8B3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1F14BF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6BA87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2AEF9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55DB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155 000,00</w:t>
            </w:r>
          </w:p>
        </w:tc>
      </w:tr>
      <w:tr w:rsidR="009325D3" w:rsidRPr="009325D3" w14:paraId="7CFCB2C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317D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D6569F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C5B83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385D5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190C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155 000,00</w:t>
            </w:r>
          </w:p>
        </w:tc>
      </w:tr>
      <w:tr w:rsidR="009325D3" w:rsidRPr="009325D3" w14:paraId="3721F3D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647AB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C50F0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DD869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81E23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D0463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185 000,00</w:t>
            </w:r>
          </w:p>
        </w:tc>
      </w:tr>
      <w:tr w:rsidR="009325D3" w:rsidRPr="009325D3" w14:paraId="67236CB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9516E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9BE5BE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C99DB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43A5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2EF2C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185 000,00</w:t>
            </w:r>
          </w:p>
        </w:tc>
      </w:tr>
      <w:tr w:rsidR="009325D3" w:rsidRPr="009325D3" w14:paraId="53542C8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0F895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13CF87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D457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2F7EE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249AD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20 000,00</w:t>
            </w:r>
          </w:p>
        </w:tc>
      </w:tr>
      <w:tr w:rsidR="009325D3" w:rsidRPr="009325D3" w14:paraId="05050ED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3D006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451C3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58A85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0336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0F00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9325D3" w:rsidRPr="009325D3" w14:paraId="0608A509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162C7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B5729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FA6AD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E0AAD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06EEE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9325D3" w:rsidRPr="009325D3" w14:paraId="51D4D9F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B000D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1C34C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20C05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8040A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3CCEC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:rsidR="009325D3" w:rsidRPr="009325D3" w14:paraId="787A532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BBC63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B0A0E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1A4F5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62424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96565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18 000,00</w:t>
            </w:r>
          </w:p>
        </w:tc>
      </w:tr>
      <w:tr w:rsidR="009325D3" w:rsidRPr="009325D3" w14:paraId="1FBA5A88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D5682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083C77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04547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29D5D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FC725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18 000,00</w:t>
            </w:r>
          </w:p>
        </w:tc>
      </w:tr>
      <w:tr w:rsidR="009325D3" w:rsidRPr="009325D3" w14:paraId="1F537ED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2FC36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6963B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23875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0C44B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B3FF3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18 000,00</w:t>
            </w:r>
          </w:p>
        </w:tc>
      </w:tr>
      <w:tr w:rsidR="009325D3" w:rsidRPr="009325D3" w14:paraId="15D77AD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589A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EE57B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ПРОДАЖИ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A8842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E21F7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DCD4A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217 000,00</w:t>
            </w:r>
          </w:p>
        </w:tc>
      </w:tr>
      <w:tr w:rsidR="009325D3" w:rsidRPr="009325D3" w14:paraId="2B9F8EA7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F5D7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01B19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7B8E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CC90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93FC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217 000,00</w:t>
            </w:r>
          </w:p>
        </w:tc>
      </w:tr>
      <w:tr w:rsidR="009325D3" w:rsidRPr="009325D3" w14:paraId="1D0151D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3077B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1 14 02050 10 0000 410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6D28D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C4313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A01F6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E0D2B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217 000,00</w:t>
            </w:r>
          </w:p>
        </w:tc>
      </w:tr>
      <w:tr w:rsidR="009325D3" w:rsidRPr="009325D3" w14:paraId="1562F91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AE3D6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76D2D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8358F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F829D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69BC2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217 000,00</w:t>
            </w:r>
          </w:p>
        </w:tc>
      </w:tr>
      <w:tr w:rsidR="009325D3" w:rsidRPr="009325D3" w14:paraId="77C7BC7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FB66B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A02F2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3DDF9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9 738 897,00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B8217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9 675 028,50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E98CB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10 832 107,10</w:t>
            </w:r>
          </w:p>
        </w:tc>
      </w:tr>
      <w:tr w:rsidR="009325D3" w:rsidRPr="009325D3" w14:paraId="369536A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7053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AFFED9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D0ABF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9 738 897,00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0FF9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9 675 028,50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3AF35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10 832 107,10</w:t>
            </w:r>
          </w:p>
        </w:tc>
      </w:tr>
      <w:tr w:rsidR="009325D3" w:rsidRPr="009325D3" w14:paraId="36D799AF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5D8DF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1CF209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7E15E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6 678 000,00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1B994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6 478 000,00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35E5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6 418 000,00</w:t>
            </w:r>
          </w:p>
        </w:tc>
      </w:tr>
      <w:tr w:rsidR="009325D3" w:rsidRPr="009325D3" w14:paraId="01C27DB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2F932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2C60E9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E912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6 678 000,00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35C1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6 478 000,00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D0867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6 418 000,00</w:t>
            </w:r>
          </w:p>
        </w:tc>
      </w:tr>
      <w:tr w:rsidR="009325D3" w:rsidRPr="009325D3" w14:paraId="01C260D2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5D6EB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6DDDF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E8478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6 678 000,00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0C21B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6 478 000,00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63B0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6 418 000,00</w:t>
            </w:r>
          </w:p>
        </w:tc>
      </w:tr>
      <w:tr w:rsidR="009325D3" w:rsidRPr="009325D3" w14:paraId="758877D2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09087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96B59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C0619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C45C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EBDE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09B60EA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69ADE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40242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B77B0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6ADD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7871E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438EABC4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5DA3F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681F8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8DA3D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D2E18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3700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65D32A9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60608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63410E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C38A2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7F2B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47AD6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325D3" w:rsidRPr="009325D3" w14:paraId="762A686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6DB3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E4DBC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D0DCA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EC23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5CE0D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325D3" w:rsidRPr="009325D3" w14:paraId="112C0049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5130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E725D7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A39B7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8F457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6808F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325D3" w:rsidRPr="009325D3" w14:paraId="4D398C85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13B86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951C2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(мероприятия по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5155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0DEC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A07F1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325D3" w:rsidRPr="009325D3" w14:paraId="0255B02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0B65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F0E4C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57BB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E7D1A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62DA1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6843D06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545F9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E3713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7AD0D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AA0EE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BD05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1A279E48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9EC78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58494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00D39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C2C9D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C5D92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</w:tbl>
    <w:p w14:paraId="7CEFFB15" w14:textId="77777777" w:rsidR="009325D3" w:rsidRPr="009325D3" w:rsidRDefault="009325D3">
      <w:pPr>
        <w:rPr>
          <w:rFonts w:ascii="Times New Roman" w:hAnsi="Times New Roman" w:cs="Times New Roman"/>
        </w:rPr>
      </w:pPr>
    </w:p>
    <w:p w14:paraId="6FB78592" w14:textId="77777777" w:rsidR="009325D3" w:rsidRPr="009325D3" w:rsidRDefault="009325D3">
      <w:pPr>
        <w:rPr>
          <w:rFonts w:ascii="Times New Roman" w:hAnsi="Times New Roman" w:cs="Times New Roman"/>
        </w:rPr>
      </w:pPr>
    </w:p>
    <w:p w14:paraId="298BA94F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5A7B2D3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387B249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F2822A5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D8B4E01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C47BDAA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C9C2214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0862958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58B0957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325D3" w14:paraId="40A8456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BBCD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325D3" w:rsidRPr="009325D3" w14:paraId="4B7DC018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48585CF" w14:textId="77777777" w:rsidR="009325D3" w:rsidRPr="009325D3" w:rsidRDefault="009325D3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14:paraId="616B23F9" w14:textId="77777777" w:rsidR="009325D3" w:rsidRPr="009325D3" w:rsidRDefault="009325D3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664FF620" w14:textId="77777777" w:rsidR="009325D3" w:rsidRPr="009325D3" w:rsidRDefault="009325D3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24A20E55" w14:textId="77777777" w:rsidR="009325D3" w:rsidRPr="009325D3" w:rsidRDefault="009325D3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780C8B26" w14:textId="77777777" w:rsidR="009325D3" w:rsidRPr="009325D3" w:rsidRDefault="009325D3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14431A75" w14:textId="77777777" w:rsidR="009325D3" w:rsidRPr="009325D3" w:rsidRDefault="009325D3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6D5AB279" w14:textId="77777777" w:rsidR="009325D3" w:rsidRPr="009325D3" w:rsidRDefault="009325D3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25 декабря 2025 года № 197</w:t>
                  </w:r>
                </w:p>
              </w:tc>
            </w:tr>
          </w:tbl>
          <w:p w14:paraId="323F478A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548FADC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A38A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A92B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D3" w14:paraId="415E969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F532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5375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</w:tr>
      <w:tr w:rsidR="009325D3" w14:paraId="139E1E3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48FBF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919D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</w:tr>
      <w:tr w:rsidR="009325D3" w14:paraId="71B6CD2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BFDB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FDEB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</w:tr>
      <w:tr w:rsidR="009325D3" w14:paraId="0696E4A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2904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4710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</w:tr>
      <w:tr w:rsidR="009325D3" w14:paraId="0AF5121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1BE8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7E6D" w14:textId="77777777" w:rsidR="009325D3" w:rsidRPr="007967EF" w:rsidRDefault="009325D3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14:paraId="76C2A9F4" w14:textId="77777777" w:rsidR="009325D3" w:rsidRDefault="009325D3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25D3" w:rsidRPr="009325D3" w14:paraId="766B336D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4FEF40C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63E53451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6B14FDF6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1F5FADD8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349D0B77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07CD9F76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09A0DA55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25D3" w:rsidRPr="009325D3" w14:paraId="2F0A5C2F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AE49A8F" w14:textId="77777777" w:rsidR="009325D3" w:rsidRPr="009325D3" w:rsidRDefault="009325D3">
            <w:pPr>
              <w:jc w:val="right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3B7F30D8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9325D3" w:rsidRPr="009325D3" w14:paraId="415FC4C6" w14:textId="77777777">
        <w:trPr>
          <w:trHeight w:val="201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81AA09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1E64CD66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288964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14:paraId="5A2B71CE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B9D9AE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27E0CCFE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24EB83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016BE61F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67EB89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64C3AA0E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9325D3" w:rsidRPr="009325D3" w14:paraId="0DAF66B8" w14:textId="77777777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0CAE75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8D7FC5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6B640F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EA75D5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B732D0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00252584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1CE52A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6B90362D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7B543C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145B4D41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1D046BD9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9325D3" w:rsidRPr="009325D3" w14:paraId="539D06D4" w14:textId="77777777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A36DA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16072CEE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350DF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13524D83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44D8A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23CF94C1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A7FFC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755CD883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AFE13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14:paraId="2321C258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98096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1036D36F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A141B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  <w:p w14:paraId="74C20DEC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9325D3" w:rsidRPr="009325D3" w14:paraId="229BB2D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1BC2A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07D0D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E2D2B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B9B84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E0404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10 474 897,00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0FE47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10 485 028,50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BCE4A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11 723 107,10</w:t>
            </w:r>
          </w:p>
        </w:tc>
      </w:tr>
      <w:tr w:rsidR="009325D3" w:rsidRPr="009325D3" w14:paraId="0A3A40B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284DA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7C2F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3EE8D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76CCD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DBE1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93013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A2EBB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4 850 000,00</w:t>
            </w:r>
          </w:p>
        </w:tc>
      </w:tr>
      <w:tr w:rsidR="009325D3" w:rsidRPr="009325D3" w14:paraId="104EE89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D1C03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8C57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4D4AD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3BF7C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9EAFC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C9DDC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4ED50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325D3" w:rsidRPr="009325D3" w14:paraId="66C8AA2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3E0FDF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3B32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2BE00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3DCA0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7B45F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37875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4F1AE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325D3" w:rsidRPr="009325D3" w14:paraId="6553A04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353D0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73876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1EE51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479FA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C4FD5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3808D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B7DAD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325D3" w:rsidRPr="009325D3" w14:paraId="14F0968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37CD4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A292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9A992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F19BD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F590C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C0092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2C9F8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325D3" w:rsidRPr="009325D3" w14:paraId="0DD3942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CC3B8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1536A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DED24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35C26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6F2C9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DF0B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D8C39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325D3" w:rsidRPr="009325D3" w14:paraId="744B490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E67289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49C4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B431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392B7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45158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569BD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A5D78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325D3" w:rsidRPr="009325D3" w14:paraId="37A95B8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3CDD8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0BF53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CBF38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4AA87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2D7AA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C8277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9E302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</w:tr>
      <w:tr w:rsidR="009325D3" w:rsidRPr="009325D3" w14:paraId="7AC8D09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28EEF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5021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0D8C8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D44FE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0B759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AA0B2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7B8C7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</w:tr>
      <w:tr w:rsidR="009325D3" w:rsidRPr="009325D3" w14:paraId="29ADEF9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F78B3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A3E2B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3C7ED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DBA09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AD164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3B7B1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ED825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</w:tr>
      <w:tr w:rsidR="009325D3" w:rsidRPr="009325D3" w14:paraId="367CF0A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CD3F3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FFB04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1B22B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1058F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30FCC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5F2A0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DB209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</w:tr>
      <w:tr w:rsidR="009325D3" w:rsidRPr="009325D3" w14:paraId="249D298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2832C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17B9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5E8A8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F5F60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EC23D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28AD6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91134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</w:tr>
      <w:tr w:rsidR="009325D3" w:rsidRPr="009325D3" w14:paraId="3437E9B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4E729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8DCE5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3192C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D8DED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8E1C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2B424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9A583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</w:tr>
      <w:tr w:rsidR="009325D3" w:rsidRPr="009325D3" w14:paraId="6749439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0DC4E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6DCC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91A85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F42C2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4FD65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DEF4E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66940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</w:tr>
      <w:tr w:rsidR="009325D3" w:rsidRPr="009325D3" w14:paraId="0974C0F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B274B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342BD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82495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43A3E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F3E24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3DC12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2891F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</w:tr>
      <w:tr w:rsidR="009325D3" w:rsidRPr="009325D3" w14:paraId="2AC31BA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1BB6D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1702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7773A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9CF3C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41345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81008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FD697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47FAEE8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09667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AD641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E56CF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91485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230C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668BC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0D156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3A41A9D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9D904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B4C87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7B3A7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7E1C1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07FDF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A79AC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E9327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513FF41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1E6AB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EFAEE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15293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DAC1E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E7B9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E8F9B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BFFC5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4CED83E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84CEF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045F5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CACB1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DD676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D4A98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790C2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D3A85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3EBA092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E9B8D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63EE7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C0EC9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1BCF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FB349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1D24B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15C88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1DC10FD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FD120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A9649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85E59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C549F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445F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ED643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2A1DA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</w:tr>
      <w:tr w:rsidR="009325D3" w:rsidRPr="009325D3" w14:paraId="0B6A6A2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89D2C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68A33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4A5D4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E9670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214EA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D34CF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3D441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</w:tr>
      <w:tr w:rsidR="009325D3" w:rsidRPr="009325D3" w14:paraId="3C6139D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76D8F9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E7F8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1F4B4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98294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7468F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ED078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46C0D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</w:tr>
      <w:tr w:rsidR="009325D3" w:rsidRPr="009325D3" w14:paraId="6286073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F5EF3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6C43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02EE9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86F01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B4894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033F1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98F89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</w:tr>
      <w:tr w:rsidR="009325D3" w:rsidRPr="009325D3" w14:paraId="3D3DCE3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CF6D0F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97B0B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63354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FF7B4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8F2C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F6F85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A2DE7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</w:tr>
      <w:tr w:rsidR="009325D3" w:rsidRPr="009325D3" w14:paraId="6F50634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1D7419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FB923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25051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42587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9B8A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3CF70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DE32D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</w:tr>
      <w:tr w:rsidR="009325D3" w:rsidRPr="009325D3" w14:paraId="2B8C0BE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FC7A9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F80C3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FA2CB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9351C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B5611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5982D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FE799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9325D3" w:rsidRPr="009325D3" w14:paraId="4D18A35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B223B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017A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68B0D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55317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56E09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F2FC8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CFF5E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58E8E63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3FEC7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5F8E9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EDE5E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99F82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D2E31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5DBB4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E72E5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3F9D9C2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D4B18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AAA6C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CD4FD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7D282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7A1E5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EB8B9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56BD0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14278C0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7CD81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9D1B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6FA65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4CFC1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70102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29073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07327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0A78B09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345E2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0D0E6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EE788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91ED1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4076D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1C3C3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3F24E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3C482F4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1AE9BE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85FEE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90DEC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C0341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9C2DF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9CA9F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31098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31D25BA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4A947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2E01E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0CCE7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5A991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B078C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651 469,00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6273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695 117,00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EB100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742 385,00</w:t>
            </w:r>
          </w:p>
        </w:tc>
      </w:tr>
      <w:tr w:rsidR="009325D3" w:rsidRPr="009325D3" w14:paraId="765F8CF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129BE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3473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006E5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95B32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06DE2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21 128,00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86134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41 495,00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9D735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132 726,00</w:t>
            </w:r>
          </w:p>
        </w:tc>
      </w:tr>
      <w:tr w:rsidR="009325D3" w:rsidRPr="009325D3" w14:paraId="7B187D1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AF422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88F5E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4F94A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06F22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83DAE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7237A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CE943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26AA2DA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847C6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A6591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B5563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B9947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813ED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54C55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23E23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44CFE4B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A51E3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848AE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D0B95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635C7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DFA9A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7C7D1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D83E0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5442801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5077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«Снижение рисков и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7CE7D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D68A7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8A673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A5C7F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F4867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D8B27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49EA421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384FBE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7E2A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9EBDB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E1E7C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85C19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619BB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9ED8A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33D1786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F6CB9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EC57A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EAD98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A7538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3B385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ECDEC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2A963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78A866F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03BDC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94A9B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40190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0C7D2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292A3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444D0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4CCED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05AB315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82456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AC70A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69BAF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364D8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4A006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FF262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673D6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5A053B1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91CFA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D7C76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08B74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6C970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EADF2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7ED89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471BE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18CEFE0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B9A01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3FEAC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1D916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600B7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A48F0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10AFC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33444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72F08A7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F36C4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D48D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31302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11619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DAEA9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66E7B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D351A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2D67915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FE1CA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D14F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39543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5FB25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49ABF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560B7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021EE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4CB6A59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400DF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3FE7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25F75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8DC15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3EAAB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287B0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04DD9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719F1AF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FBEF6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CB9F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17B16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FE2A9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5B39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B7405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2CCC1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20B6B6A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DAA34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ЖИЛИЩНО-КОММУНАЛЬНОЕ </w:t>
            </w: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B6354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25D87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EDABD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53AF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138E2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2 216 416,5</w:t>
            </w: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41ADD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2 132 996,1</w:t>
            </w: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9325D3" w:rsidRPr="009325D3" w14:paraId="662827B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89B1D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78F73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B034C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E644B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E6C25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BAAE1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B4A4E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2 132 996,10</w:t>
            </w:r>
          </w:p>
        </w:tc>
      </w:tr>
      <w:tr w:rsidR="009325D3" w:rsidRPr="009325D3" w14:paraId="65953F6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89390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CAFD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D166D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646E9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F2D71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32777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1D7EC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2 132 996,10</w:t>
            </w:r>
          </w:p>
        </w:tc>
      </w:tr>
      <w:tr w:rsidR="009325D3" w:rsidRPr="009325D3" w14:paraId="5D9FA05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AE4BB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9BFB5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05C0C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C13E0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76558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BD2AC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203BB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2 132 996,10</w:t>
            </w:r>
          </w:p>
        </w:tc>
      </w:tr>
      <w:tr w:rsidR="009325D3" w:rsidRPr="009325D3" w14:paraId="625FA59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D700A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41A2E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121D6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FFC55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1DC1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A6320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D938A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2 132 996,10</w:t>
            </w:r>
          </w:p>
        </w:tc>
      </w:tr>
      <w:tr w:rsidR="009325D3" w:rsidRPr="009325D3" w14:paraId="7CB6182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60F41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по благоустройству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814AE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24833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CAF7B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E622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57516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1 756 000,0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D98AF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1 594 000,0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9325D3" w:rsidRPr="009325D3" w14:paraId="45BD632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CA516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A1111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1A70C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64998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6345E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7CC78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FEF9A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1 594 000,00</w:t>
            </w:r>
          </w:p>
        </w:tc>
      </w:tr>
      <w:tr w:rsidR="009325D3" w:rsidRPr="009325D3" w14:paraId="41F6377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927C9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C3162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36D4A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89D54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C6E16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C0F3A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4FDDA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325D3" w:rsidRPr="009325D3" w14:paraId="76EE3F0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BB93B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1DF2F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FF161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FF762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6585E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CF860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55857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325D3" w:rsidRPr="009325D3" w14:paraId="2508662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F4179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39595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24360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391D2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1F677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D1DA7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B7AA2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29239C4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44A06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AFB1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0E9EF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F5DAE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C847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D2EFA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40770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7D7F977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2EAA2E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безопасности на территории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43798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993F0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14B2D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E734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39E82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8AF25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5C485AF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E3BD3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E344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877C9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C300D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5534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59F7E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8862F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777D2DF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D798E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113BC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2EBF5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6F777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46408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25994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7577A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2CD096C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59622E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8458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2FCBB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A81C5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548AD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5FA51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4D194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211A308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35618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EA6C7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4F68C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73241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3D182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D4127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D6377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34453DF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C4D7F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E745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E2751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B1D4E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40B58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7FA95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90778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5689E4B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663B9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08DF0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61F5B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1BB72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E5F4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AA409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7DEA1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2A48303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175BEF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2E818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2C814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691C3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6D7C5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4825B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DADC7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379734D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6ECBA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86BFE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7D91C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4F7A5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5CBD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9448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06D7F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2342A05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D39C8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8171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0AD4D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938C1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1A48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C25B1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2C443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4D88DE2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0D1A3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Меры социальной поддержки и социальные выплаты отдельным категориям граждан, установленные решением органов местного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B2B0A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30C5B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1F159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8D111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D545C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E35D8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500BC05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BEBE7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9E3F6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F2967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83942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D82B4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00638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F84F6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5B5AABD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DECF3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BFD29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FD9BA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4A32F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92C00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DE3F5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2FB5B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365 000,00</w:t>
            </w:r>
          </w:p>
        </w:tc>
      </w:tr>
      <w:tr w:rsidR="009325D3" w:rsidRPr="009325D3" w14:paraId="652BF1B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7EE45E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0BC9C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47E89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B4111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00D72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4AE2B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E931E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9325D3" w:rsidRPr="009325D3" w14:paraId="5FB792B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E5A77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55745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5D02B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3E5A3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18804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FDB40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F1578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9325D3" w:rsidRPr="009325D3" w14:paraId="1B5FE23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85151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697D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7C5C2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E791A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CC16A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8CD93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7695D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9325D3" w:rsidRPr="009325D3" w14:paraId="2AEEF19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75B13E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1D74E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19E86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F4A8C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FAD3F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A1D0F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DA7CB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</w:tbl>
    <w:p w14:paraId="2BB6EC6C" w14:textId="77777777" w:rsidR="009325D3" w:rsidRPr="009325D3" w:rsidRDefault="009325D3">
      <w:pPr>
        <w:rPr>
          <w:rFonts w:ascii="Times New Roman" w:hAnsi="Times New Roman" w:cs="Times New Roman"/>
        </w:rPr>
      </w:pPr>
    </w:p>
    <w:p w14:paraId="529068E1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9B0793E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62B646C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43B8C98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C76CBF8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9DE28E8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F41AEE1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C764324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7EEAC3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D777DE5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21B343D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7C41924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C0F7470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B65D04C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325D3" w14:paraId="6D7B5E8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AA20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325D3" w14:paraId="29BB471B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DAC7B51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14:paraId="5D03CFA1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76414168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40771E87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34DB02AD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51027453" w14:textId="77777777" w:rsidR="009325D3" w:rsidRPr="009325D3" w:rsidRDefault="009325D3" w:rsidP="009325D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663566F2" w14:textId="77777777" w:rsidR="009325D3" w:rsidRDefault="009325D3" w:rsidP="009325D3">
                  <w:pPr>
                    <w:spacing w:after="0"/>
                  </w:pPr>
                  <w:r w:rsidRPr="009325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25 декабря 2025 года № 197</w:t>
                  </w:r>
                </w:p>
              </w:tc>
            </w:tr>
          </w:tbl>
          <w:p w14:paraId="10A38D96" w14:textId="77777777" w:rsidR="009325D3" w:rsidRDefault="009325D3">
            <w:pPr>
              <w:spacing w:line="1" w:lineRule="auto"/>
            </w:pPr>
          </w:p>
        </w:tc>
      </w:tr>
      <w:tr w:rsidR="009325D3" w14:paraId="6BC3776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3861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0C005" w14:textId="77777777" w:rsidR="009325D3" w:rsidRDefault="009325D3">
            <w:pPr>
              <w:spacing w:line="1" w:lineRule="auto"/>
            </w:pPr>
          </w:p>
        </w:tc>
      </w:tr>
      <w:tr w:rsidR="009325D3" w14:paraId="71DC7C3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805C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3072" w14:textId="77777777" w:rsidR="009325D3" w:rsidRDefault="009325D3">
            <w:pPr>
              <w:spacing w:line="1" w:lineRule="auto"/>
            </w:pPr>
          </w:p>
        </w:tc>
      </w:tr>
      <w:tr w:rsidR="009325D3" w14:paraId="44D8FE3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803D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67AB" w14:textId="77777777" w:rsidR="009325D3" w:rsidRDefault="009325D3">
            <w:pPr>
              <w:spacing w:line="1" w:lineRule="auto"/>
            </w:pPr>
          </w:p>
        </w:tc>
      </w:tr>
      <w:tr w:rsidR="009325D3" w14:paraId="378178B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3775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552D" w14:textId="77777777" w:rsidR="009325D3" w:rsidRDefault="009325D3">
            <w:pPr>
              <w:spacing w:line="1" w:lineRule="auto"/>
            </w:pPr>
          </w:p>
        </w:tc>
      </w:tr>
      <w:tr w:rsidR="009325D3" w14:paraId="2128386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B8E2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A838" w14:textId="77777777" w:rsidR="009325D3" w:rsidRDefault="009325D3">
            <w:pPr>
              <w:spacing w:line="1" w:lineRule="auto"/>
            </w:pPr>
          </w:p>
        </w:tc>
      </w:tr>
      <w:tr w:rsidR="009325D3" w14:paraId="20AEAD3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628B" w14:textId="77777777" w:rsidR="009325D3" w:rsidRDefault="009325D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93EE5" w14:textId="77777777" w:rsidR="009325D3" w:rsidRDefault="009325D3">
            <w:pPr>
              <w:spacing w:line="1" w:lineRule="auto"/>
            </w:pPr>
          </w:p>
        </w:tc>
      </w:tr>
    </w:tbl>
    <w:p w14:paraId="6837B82C" w14:textId="77777777" w:rsidR="009325D3" w:rsidRDefault="009325D3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25D3" w:rsidRPr="009325D3" w14:paraId="48C6B7FC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CA15BBB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1548F66B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2B222669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5828652E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20BE8A27" w14:textId="77777777" w:rsidR="009325D3" w:rsidRPr="009325D3" w:rsidRDefault="009325D3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0A8D12C5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325D3" w:rsidRPr="009325D3" w14:paraId="1BD9C3CF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115C956" w14:textId="77777777" w:rsidR="009325D3" w:rsidRPr="009325D3" w:rsidRDefault="009325D3">
            <w:pPr>
              <w:jc w:val="right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C398E54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9325D3" w:rsidRPr="009325D3" w14:paraId="2F8C1D5B" w14:textId="77777777">
        <w:trPr>
          <w:trHeight w:val="201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15F3DA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4038A2AD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C58E54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50F2114B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8E4FD9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7B9A1D5B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65310E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5F17CFCF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9325D3" w:rsidRPr="009325D3" w14:paraId="64DD0C0C" w14:textId="77777777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4EE7C7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1E8E37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2B469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101794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40657749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9E025D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3BCD7144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7F227B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4F5AAE49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0F2406EC" w14:textId="77777777" w:rsidR="009325D3" w:rsidRPr="009325D3" w:rsidRDefault="009325D3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9325D3" w:rsidRPr="009325D3" w14:paraId="16321B4B" w14:textId="77777777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A480C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151AFD08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9DB5F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43119F95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954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7ABAF8F4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DA6BE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4522BBD6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CE179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14:paraId="17B2CBE8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53ACE" w14:textId="77777777" w:rsidR="009325D3" w:rsidRPr="009325D3" w:rsidRDefault="009325D3">
            <w:pPr>
              <w:jc w:val="center"/>
              <w:rPr>
                <w:rFonts w:ascii="Times New Roman" w:hAnsi="Times New Roman" w:cs="Times New Roman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17EDBB2B" w14:textId="77777777" w:rsidR="009325D3" w:rsidRPr="009325D3" w:rsidRDefault="009325D3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9325D3" w:rsidRPr="009325D3" w14:paraId="53A06313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4DC857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0B7F0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143B8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3D898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10 474 897,00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D2032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10 485 028,50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D05D8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11 723 107,10</w:t>
            </w:r>
          </w:p>
        </w:tc>
      </w:tr>
      <w:tr w:rsidR="009325D3" w:rsidRPr="009325D3" w14:paraId="6DF83E2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05ACB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C0AA8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5AA4A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6C846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20FB9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6021A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5 132 996,10</w:t>
            </w:r>
          </w:p>
        </w:tc>
      </w:tr>
      <w:tr w:rsidR="009325D3" w:rsidRPr="009325D3" w14:paraId="1C0585C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743F2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A8440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7114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6F462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E44E0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92D51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2 132 996,10</w:t>
            </w:r>
          </w:p>
        </w:tc>
      </w:tr>
      <w:tr w:rsidR="009325D3" w:rsidRPr="009325D3" w14:paraId="30F4312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EA2CD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C7EC2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BB1F1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A3CCA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EEA2A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E1E3F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2 132 996,10</w:t>
            </w:r>
          </w:p>
        </w:tc>
      </w:tr>
      <w:tr w:rsidR="009325D3" w:rsidRPr="009325D3" w14:paraId="4F58892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0EBA0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045B7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36B14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3C266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9ABC1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2EF42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1 594 000,00</w:t>
            </w:r>
          </w:p>
        </w:tc>
      </w:tr>
      <w:tr w:rsidR="009325D3" w:rsidRPr="009325D3" w14:paraId="0DAC8B33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927DF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7AD6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C2EF4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2418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7782B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DEC80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1 594 000,00</w:t>
            </w:r>
          </w:p>
        </w:tc>
      </w:tr>
      <w:tr w:rsidR="009325D3" w:rsidRPr="009325D3" w14:paraId="2378444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64ECCF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</w:t>
            </w: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D8D6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8677D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B061A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9E0DE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87CAB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325D3" w:rsidRPr="009325D3" w14:paraId="5B0B65B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E0B01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D10B3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A8568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0B9A0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2118D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C20A2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325D3" w:rsidRPr="009325D3" w14:paraId="0C27A82E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ABDA7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5AA02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BE2AD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7E68E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8C185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8FF14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2C2315C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6BA48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3DB9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5CC03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47084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16314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6DAA1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73F698B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06B8C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EB631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45370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5DFBD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9416C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3B249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4BA7785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4D1CE9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5B09A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8E6B4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B5E57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32122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EF33E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325D3" w:rsidRPr="009325D3" w14:paraId="291352F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C1784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</w:t>
            </w: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2F21B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2E3E7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FC0F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3A8AC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EA3C2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0C5CD90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6234D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9283B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D3A1E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F6EB0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A2D8F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6A2D6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7C5EA19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FED11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A90AC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0EFB1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C44F5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23B0B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3F319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245A3433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6AAE3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AA7E5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BEEF2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E9BA0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9393D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9B500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60DDE70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91549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66999D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2012C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7DF22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BEA38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94F73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325D3" w:rsidRPr="009325D3" w14:paraId="3FD0193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F3F74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</w:t>
            </w: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61C6B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12351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8BE44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C0B28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8EF81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5 925 111,00</w:t>
            </w:r>
          </w:p>
        </w:tc>
      </w:tr>
      <w:tr w:rsidR="009325D3" w:rsidRPr="009325D3" w14:paraId="5C385F22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63454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6159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56A59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1C192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FDD21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71D65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5 925 111,00</w:t>
            </w:r>
          </w:p>
        </w:tc>
      </w:tr>
      <w:tr w:rsidR="009325D3" w:rsidRPr="009325D3" w14:paraId="20A7C93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A67689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1E682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8E2F6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C713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4FEE5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779BF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5 925 111,00</w:t>
            </w:r>
          </w:p>
        </w:tc>
      </w:tr>
      <w:tr w:rsidR="009325D3" w:rsidRPr="009325D3" w14:paraId="589AD1E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E0407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14FEA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79163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5630D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9D9C4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810B4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325D3" w:rsidRPr="009325D3" w14:paraId="39C1173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73515A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04B9A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52C18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D69EE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99BA8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9503D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325D3" w:rsidRPr="009325D3" w14:paraId="733470C2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A35C3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1654C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BFD84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D8B7E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13841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BF2D2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</w:tr>
      <w:tr w:rsidR="009325D3" w:rsidRPr="009325D3" w14:paraId="635AA08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D6ADC6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D562F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4275F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B5909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78488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83E0F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</w:tr>
      <w:tr w:rsidR="009325D3" w:rsidRPr="009325D3" w14:paraId="583D77A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CE10E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A181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2A5B4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FDA75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096C9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97379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</w:tr>
      <w:tr w:rsidR="009325D3" w:rsidRPr="009325D3" w14:paraId="2032586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24E21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01853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5F4235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7B8E7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1579A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E988D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</w:tr>
      <w:tr w:rsidR="009325D3" w:rsidRPr="009325D3" w14:paraId="27368D2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76FE4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06AC5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0F1DD6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F8817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8BB38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743C3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</w:tr>
      <w:tr w:rsidR="009325D3" w:rsidRPr="009325D3" w14:paraId="4EE6239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D0F697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90E34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6B441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206D3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0AB3A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9B750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</w:tr>
      <w:tr w:rsidR="009325D3" w:rsidRPr="009325D3" w14:paraId="111A8CA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F0A76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3202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05CDF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BA527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FB919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0D950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9325D3" w:rsidRPr="009325D3" w14:paraId="3522966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92A01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1529E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F5C46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7BBD4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19A9F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9AE3D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4AE78F2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F0C03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0ACCC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5FD7F9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ED3CD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4374E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E853E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325D3" w:rsidRPr="009325D3" w14:paraId="6A46687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6C652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7043C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E6251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2A4C8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C6E17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C34BF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6488D67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22BBB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7C8C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2D37D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C498A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22606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D8CEF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794767B2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993D7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7158E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62CC0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3990B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719F9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05096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325D3" w:rsidRPr="009325D3" w14:paraId="295275A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621458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3576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CBF5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B4696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651 469,00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3C9299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695 117,00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D0CCE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742 385,00</w:t>
            </w:r>
          </w:p>
        </w:tc>
      </w:tr>
      <w:tr w:rsidR="009325D3" w:rsidRPr="009325D3" w14:paraId="62D7BD7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78E53B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EE68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DF41B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E9779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21 128,00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9E328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41 495,00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0527E0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132 726,00</w:t>
            </w:r>
          </w:p>
        </w:tc>
      </w:tr>
      <w:tr w:rsidR="009325D3" w:rsidRPr="009325D3" w14:paraId="0B906CB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8CC9E4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</w:t>
            </w: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29D7C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474CEC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5EE7F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F55CE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F9B48D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4F42D9B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A6E2F3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5D488A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B49BD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CA77E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6747CA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39ECE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3344CB33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A76CB1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019E02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17BF8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1B107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541D3E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F2B635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49A52F12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3422FD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F3E57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77885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B556E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D2CC34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F0D843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5E164B7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0BB03C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74E0D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E15E6F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F09E1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EEBDEB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F88BC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325D3" w:rsidRPr="009325D3" w14:paraId="5DEBB983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5A2B10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2D0F0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67601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69F70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35B7E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DD1142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365 000,00</w:t>
            </w:r>
          </w:p>
        </w:tc>
      </w:tr>
      <w:tr w:rsidR="009325D3" w:rsidRPr="009325D3" w14:paraId="4EF6782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38BAB2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5F0BEB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58F443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9F8988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6BDC0F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E5E106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9325D3" w:rsidRPr="009325D3" w14:paraId="254211D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6C22E5" w14:textId="77777777" w:rsidR="009325D3" w:rsidRPr="009325D3" w:rsidRDefault="009325D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8383E8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683784" w14:textId="77777777" w:rsidR="009325D3" w:rsidRPr="009325D3" w:rsidRDefault="009325D3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6B3CC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CC61B7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CD83B1" w14:textId="77777777" w:rsidR="009325D3" w:rsidRPr="009325D3" w:rsidRDefault="009325D3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</w:tbl>
    <w:p w14:paraId="72B243B5" w14:textId="77777777" w:rsidR="009325D3" w:rsidRPr="009325D3" w:rsidRDefault="009325D3">
      <w:pPr>
        <w:rPr>
          <w:rFonts w:ascii="Times New Roman" w:hAnsi="Times New Roman" w:cs="Times New Roman"/>
        </w:rPr>
      </w:pPr>
    </w:p>
    <w:p w14:paraId="681056BE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61501" w14:paraId="7A339B8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634A" w14:textId="77777777" w:rsidR="00961501" w:rsidRPr="00961501" w:rsidRDefault="00961501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61501" w:rsidRPr="00961501" w14:paraId="107F2520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D841533" w14:textId="77777777" w:rsidR="00961501" w:rsidRPr="00961501" w:rsidRDefault="00961501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5</w:t>
                  </w:r>
                </w:p>
                <w:p w14:paraId="4F2E4787" w14:textId="77777777" w:rsidR="00961501" w:rsidRPr="00961501" w:rsidRDefault="00961501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3D7AE594" w14:textId="77777777" w:rsidR="00961501" w:rsidRPr="00961501" w:rsidRDefault="00961501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615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9615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2EC628F2" w14:textId="77777777" w:rsidR="00961501" w:rsidRPr="00961501" w:rsidRDefault="00961501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031D9F03" w14:textId="77777777" w:rsidR="00961501" w:rsidRPr="00961501" w:rsidRDefault="00961501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 район</w:t>
                  </w:r>
                </w:p>
                <w:p w14:paraId="2269FA6D" w14:textId="77777777" w:rsidR="00961501" w:rsidRPr="00961501" w:rsidRDefault="00961501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56B8F440" w14:textId="77777777" w:rsidR="00961501" w:rsidRPr="00961501" w:rsidRDefault="00961501">
                  <w:pPr>
                    <w:spacing w:before="190" w:after="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25 декабря 2025 года №197</w:t>
                  </w:r>
                </w:p>
              </w:tc>
            </w:tr>
          </w:tbl>
          <w:p w14:paraId="78C00959" w14:textId="77777777" w:rsidR="00961501" w:rsidRPr="00961501" w:rsidRDefault="00961501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501" w14:paraId="16E6970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A885" w14:textId="77777777" w:rsidR="00961501" w:rsidRPr="00961501" w:rsidRDefault="00961501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B063" w14:textId="77777777" w:rsidR="00961501" w:rsidRPr="00961501" w:rsidRDefault="00961501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501" w14:paraId="5270A2E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22A4" w14:textId="77777777" w:rsidR="00961501" w:rsidRDefault="009615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B668" w14:textId="77777777" w:rsidR="00961501" w:rsidRDefault="00961501">
            <w:pPr>
              <w:spacing w:line="1" w:lineRule="auto"/>
            </w:pPr>
          </w:p>
        </w:tc>
      </w:tr>
      <w:tr w:rsidR="00961501" w14:paraId="26009B2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39C8" w14:textId="77777777" w:rsidR="00961501" w:rsidRDefault="009615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7A88" w14:textId="77777777" w:rsidR="00961501" w:rsidRDefault="00961501">
            <w:pPr>
              <w:spacing w:line="1" w:lineRule="auto"/>
            </w:pPr>
          </w:p>
        </w:tc>
      </w:tr>
      <w:tr w:rsidR="00961501" w14:paraId="46E87B8C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2382" w14:textId="77777777" w:rsidR="00961501" w:rsidRDefault="009615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E600" w14:textId="77777777" w:rsidR="00961501" w:rsidRDefault="00961501">
            <w:pPr>
              <w:spacing w:line="1" w:lineRule="auto"/>
            </w:pPr>
          </w:p>
        </w:tc>
      </w:tr>
      <w:tr w:rsidR="00961501" w14:paraId="0C420B2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8126" w14:textId="77777777" w:rsidR="00961501" w:rsidRDefault="009615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8019" w14:textId="77777777" w:rsidR="00961501" w:rsidRDefault="00961501">
            <w:pPr>
              <w:spacing w:line="1" w:lineRule="auto"/>
            </w:pPr>
          </w:p>
        </w:tc>
      </w:tr>
      <w:tr w:rsidR="00961501" w14:paraId="729A72E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FF33" w14:textId="77777777" w:rsidR="00961501" w:rsidRDefault="0096150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3E4A" w14:textId="77777777" w:rsidR="00961501" w:rsidRDefault="00961501">
            <w:pPr>
              <w:spacing w:line="1" w:lineRule="auto"/>
            </w:pPr>
          </w:p>
        </w:tc>
      </w:tr>
    </w:tbl>
    <w:p w14:paraId="2A36CF7A" w14:textId="77777777" w:rsidR="00961501" w:rsidRDefault="00961501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61501" w:rsidRPr="00640A04" w14:paraId="2736B640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3C240C8" w14:textId="77777777" w:rsidR="00961501" w:rsidRPr="00640A04" w:rsidRDefault="00961501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</w:p>
          <w:p w14:paraId="1E3BFABF" w14:textId="77777777" w:rsidR="00961501" w:rsidRPr="00640A04" w:rsidRDefault="00961501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7E0F2CCD" w14:textId="77777777" w:rsidR="00961501" w:rsidRPr="00640A04" w:rsidRDefault="00961501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78FA7FCD" w14:textId="77777777" w:rsidR="00961501" w:rsidRPr="00640A04" w:rsidRDefault="00961501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61501" w:rsidRPr="00640A04" w14:paraId="233F7F64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D05D169" w14:textId="77777777" w:rsidR="00961501" w:rsidRPr="00640A04" w:rsidRDefault="00961501">
            <w:pPr>
              <w:jc w:val="right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606D56D" w14:textId="77777777" w:rsidR="00961501" w:rsidRPr="00640A04" w:rsidRDefault="00961501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961501" w:rsidRPr="00640A04" w14:paraId="16BA1A4B" w14:textId="77777777">
        <w:trPr>
          <w:trHeight w:val="201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3695FB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4C24A0CA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3940B9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Вед-во</w:t>
            </w:r>
          </w:p>
          <w:p w14:paraId="1374BCCC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7B8B72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1EA143C5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B1AE9E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5A849E67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BDC40D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0716F4CD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961501" w:rsidRPr="00640A04" w14:paraId="7D7BB65C" w14:textId="77777777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8F5D19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F38E95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B19F66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D11E0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E3A81A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5AB4AC3C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405BE0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201197AA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F40ED3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76E9AC16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0E0FD6B2" w14:textId="77777777" w:rsidR="00961501" w:rsidRPr="00640A04" w:rsidRDefault="00961501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961501" w:rsidRPr="00640A04" w14:paraId="54949D36" w14:textId="77777777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41A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348BEE15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95DCA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6ECFF721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8AACB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6DCD06AF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658B7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5606491C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F8EEA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14:paraId="1D8A7563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60A4A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3F85A2FB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A58D2" w14:textId="77777777" w:rsidR="00961501" w:rsidRPr="00640A04" w:rsidRDefault="00961501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  <w:p w14:paraId="61BE1766" w14:textId="77777777" w:rsidR="00961501" w:rsidRPr="00640A04" w:rsidRDefault="00961501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961501" w:rsidRPr="00640A04" w14:paraId="30F3611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6015CE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315CF9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C88DD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F5E1E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E7ECE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10 474 897,0</w:t>
            </w: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78242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10 485 028,</w:t>
            </w: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10860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11 723 107,</w:t>
            </w: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</w:p>
        </w:tc>
      </w:tr>
      <w:tr w:rsidR="00961501" w:rsidRPr="00640A04" w14:paraId="574325B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E063F6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Администрация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7751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49B7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CD44CD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D5502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10 474 897,00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6FCBC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10 485 028,50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EA015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11 723 107,10</w:t>
            </w:r>
          </w:p>
        </w:tc>
      </w:tr>
      <w:tr w:rsidR="00961501" w:rsidRPr="00640A04" w14:paraId="2125295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0B1B59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2509D0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F63A4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271EE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D91440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EACC0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A19D88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5 132 996,10</w:t>
            </w:r>
          </w:p>
        </w:tc>
      </w:tr>
      <w:tr w:rsidR="00961501" w:rsidRPr="00640A04" w14:paraId="56F7008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B004FD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C269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21500A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0859A9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6493E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8B6B0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95980E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2 132 996,10</w:t>
            </w:r>
          </w:p>
        </w:tc>
      </w:tr>
      <w:tr w:rsidR="00961501" w:rsidRPr="00640A04" w14:paraId="57842C6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DBA0F7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BB1BD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27E77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E78A7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8911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2 452 300,00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A3C5E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2 216 416,50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EBE38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2 132 996,10</w:t>
            </w:r>
          </w:p>
        </w:tc>
      </w:tr>
      <w:tr w:rsidR="00961501" w:rsidRPr="00640A04" w14:paraId="0FAFD32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A9138A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по благоустройству территорий </w:t>
            </w: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5F429D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</w:t>
            </w: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8B64B1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A2A41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7E766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920C8A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1 756 000,0</w:t>
            </w: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F7D4EA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1 594 000,0</w:t>
            </w: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961501" w:rsidRPr="00640A04" w14:paraId="5763F1B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433C5A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6F3EB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C582D0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38565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54BC84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D0F24A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EBCEA9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1 594 000,00</w:t>
            </w:r>
          </w:p>
        </w:tc>
      </w:tr>
      <w:tr w:rsidR="00961501" w:rsidRPr="00640A04" w14:paraId="65A0406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3C44BB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259892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5ADC5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C33A5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A1DB7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6C74F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CFE56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61501" w:rsidRPr="00640A04" w14:paraId="10FC08E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D3EB90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00D0FA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5DBC3F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0B83E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D0AFB4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F1645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A3DA58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538 996,10</w:t>
            </w:r>
          </w:p>
        </w:tc>
      </w:tr>
      <w:tr w:rsidR="00961501" w:rsidRPr="00640A04" w14:paraId="2CB4945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EF7DAF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B579A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0864F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16302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41E22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8E669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024F9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61501" w:rsidRPr="00640A04" w14:paraId="63F1786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ABE629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 «Дорожная деятельности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A985D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8065DE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D0CA8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F7089E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12723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B543A9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61501" w:rsidRPr="00640A04" w14:paraId="4407BA1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A497E7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645142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8E30B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F07B62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BA255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3719B4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E1D079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61501" w:rsidRPr="00640A04" w14:paraId="7DFC473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7B52EE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296C5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2E5DC9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D0BE7D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288C6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9F9188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9ECBC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  <w:tr w:rsidR="00961501" w:rsidRPr="00640A04" w14:paraId="093522F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447709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976E1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67F9D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E8ACD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C4238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C5578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BABEC4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61501" w:rsidRPr="00640A04" w14:paraId="3577142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8A6B2A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</w:t>
            </w: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3E0E8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BF92C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6EB84E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1644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90A66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4C702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61501" w:rsidRPr="00640A04" w14:paraId="387A6FB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4D1EC5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A2360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0032F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B007F1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2D9D10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EF59F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5B027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61501" w:rsidRPr="00640A04" w14:paraId="693BECC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1D7DB3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C264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053B00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B5343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A1B558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B6B8C0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DA780A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61501" w:rsidRPr="00640A04" w14:paraId="4BB02C4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F668C7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1E6AC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F2BE31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77213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42E6E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A1A35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03C52E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  <w:tr w:rsidR="00961501" w:rsidRPr="00640A04" w14:paraId="3325F95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9EC2CF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A4491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9461DA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7ABD0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B20D9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C0D44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9C103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5 925 111,00</w:t>
            </w:r>
          </w:p>
        </w:tc>
      </w:tr>
      <w:tr w:rsidR="00961501" w:rsidRPr="00640A04" w14:paraId="081648C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DAB09B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</w:t>
            </w: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600C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489D4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C73FA2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E0E73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13201E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C3F18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5 925 111,00</w:t>
            </w:r>
          </w:p>
        </w:tc>
      </w:tr>
      <w:tr w:rsidR="00961501" w:rsidRPr="00640A04" w14:paraId="483A9D2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F1ACC3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7DABD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35A89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90F0F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8D3DF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650F5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0B5EA4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5 925 111,00</w:t>
            </w:r>
          </w:p>
        </w:tc>
      </w:tr>
      <w:tr w:rsidR="00961501" w:rsidRPr="00640A04" w14:paraId="5BA3746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ABF0BC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3F10A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6F6F0D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04140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80FCE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72F1C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B21A30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61501" w:rsidRPr="00640A04" w14:paraId="61F1B82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B6ADBA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33858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962E0F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71E120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D653C8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58DA40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B9A4B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1 820 000,00</w:t>
            </w:r>
          </w:p>
        </w:tc>
      </w:tr>
      <w:tr w:rsidR="00961501" w:rsidRPr="00640A04" w14:paraId="5DB9315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33AE88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BB478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B3379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68953D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228E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57839A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607D7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2 179 000,00</w:t>
            </w:r>
          </w:p>
        </w:tc>
      </w:tr>
      <w:tr w:rsidR="00961501" w:rsidRPr="00640A04" w14:paraId="6B5AFBF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A7AA68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4127A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9B23A3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B2E242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9EC0B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54E66F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8E6C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1 400 000,00</w:t>
            </w:r>
          </w:p>
        </w:tc>
      </w:tr>
      <w:tr w:rsidR="00961501" w:rsidRPr="00640A04" w14:paraId="163AC72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814D76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55EC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924AB1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4843F1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32DA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DAFC8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1636A2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765 000,00</w:t>
            </w:r>
          </w:p>
        </w:tc>
      </w:tr>
      <w:tr w:rsidR="00961501" w:rsidRPr="00640A04" w14:paraId="756C78E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F72F5B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E0B07F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DFA3F9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A244E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3A034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9D48F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05C53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14 000,00</w:t>
            </w:r>
          </w:p>
        </w:tc>
      </w:tr>
      <w:tr w:rsidR="00961501" w:rsidRPr="00640A04" w14:paraId="6715EE7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66CAD2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7FCE3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167AA9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6C49B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558ED0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547483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06B33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850 000,00</w:t>
            </w:r>
          </w:p>
        </w:tc>
      </w:tr>
      <w:tr w:rsidR="00961501" w:rsidRPr="00640A04" w14:paraId="1E2EC4C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6B2360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38FE4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7FD2E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CB5523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E22C3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D88733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C7B31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800 000,00</w:t>
            </w:r>
          </w:p>
        </w:tc>
      </w:tr>
      <w:tr w:rsidR="00961501" w:rsidRPr="00640A04" w14:paraId="32C462B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4032C8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E8DB60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34DEFA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5AD2E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5A60C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3EAEB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C1A42F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</w:p>
        </w:tc>
      </w:tr>
      <w:tr w:rsidR="00961501" w:rsidRPr="00640A04" w14:paraId="321D5F3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0CA0F6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7CEF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1BAC2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A82683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DA615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D4C987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441D1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61501" w:rsidRPr="00640A04" w14:paraId="4C230F1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DA829F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1C5B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9B8B13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33205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6D35B2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B1EA6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7AF559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961501" w:rsidRPr="00640A04" w14:paraId="31A5E8E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06517F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71702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E9055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7F1E79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C0B41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C9AFA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6520BE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61501" w:rsidRPr="00640A04" w14:paraId="242B003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E48B28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BB61F0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A8F6F3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169C0B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6D550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647B5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DD55A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61501" w:rsidRPr="00640A04" w14:paraId="7F11F3F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B337A3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A27E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89B1E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7A6407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5C1F1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224DDA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1169BA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875 111,00</w:t>
            </w:r>
          </w:p>
        </w:tc>
      </w:tr>
      <w:tr w:rsidR="00961501" w:rsidRPr="00640A04" w14:paraId="1C83857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CA0E91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9DD2FA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B395DD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891F5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844790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651 469,00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BA3BE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695 117,00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99BA0E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742 385,00</w:t>
            </w:r>
          </w:p>
        </w:tc>
      </w:tr>
      <w:tr w:rsidR="00961501" w:rsidRPr="00640A04" w14:paraId="68D89E0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A368DC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FAC931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052DA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B512C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9DE4C2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21 128,00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5DD479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41 495,00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ACF24F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132 726,00</w:t>
            </w:r>
          </w:p>
        </w:tc>
      </w:tr>
      <w:tr w:rsidR="00961501" w:rsidRPr="00640A04" w14:paraId="09B095B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348BBA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E1361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E4C9D4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1F89B5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F2A75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0B86F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46301C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61501" w:rsidRPr="00640A04" w14:paraId="234D88D1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6C448D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8EC279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C748FE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47F21E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204B6F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FA8F54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59779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61501" w:rsidRPr="00640A04" w14:paraId="5EB6B99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866CCD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08DB1F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CB2EC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CE14CE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01097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D5D48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4824C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61501" w:rsidRPr="00640A04" w14:paraId="588CC22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FA6F2F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8820AF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5AC5C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61FB7E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A0450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844E7F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C44B6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61501" w:rsidRPr="00640A04" w14:paraId="1297312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00F3AA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907BA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E486AA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0F0F29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C564D8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BAA136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C78071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200 000,00</w:t>
            </w:r>
          </w:p>
        </w:tc>
      </w:tr>
      <w:tr w:rsidR="00961501" w:rsidRPr="00640A04" w14:paraId="0CEB6DE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44ED7F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7FC8C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8077C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7FDCDD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4906B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94758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6E637D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961501" w:rsidRPr="00640A04" w14:paraId="4A650D0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E4194D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AB6568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5E16BA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AD682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23F34B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97BAE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4AB09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  <w:tr w:rsidR="00961501" w:rsidRPr="00640A04" w14:paraId="7A23DEF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B1E1FF" w14:textId="77777777" w:rsidR="00961501" w:rsidRPr="00640A04" w:rsidRDefault="00961501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37B14E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99C39F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F26CC6" w14:textId="77777777" w:rsidR="00961501" w:rsidRPr="00640A04" w:rsidRDefault="00961501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43C2BE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92D28F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A48235" w14:textId="77777777" w:rsidR="00961501" w:rsidRPr="00640A04" w:rsidRDefault="00961501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365 000,00</w:t>
            </w:r>
          </w:p>
        </w:tc>
      </w:tr>
    </w:tbl>
    <w:p w14:paraId="4D2D1D38" w14:textId="77777777" w:rsidR="00961501" w:rsidRDefault="00961501">
      <w:pPr>
        <w:rPr>
          <w:rFonts w:ascii="Times New Roman" w:hAnsi="Times New Roman" w:cs="Times New Roman"/>
        </w:rPr>
      </w:pPr>
    </w:p>
    <w:p w14:paraId="4A8DA337" w14:textId="77777777" w:rsidR="00640A04" w:rsidRDefault="00640A04">
      <w:pPr>
        <w:rPr>
          <w:rFonts w:ascii="Times New Roman" w:hAnsi="Times New Roman" w:cs="Times New Roman"/>
        </w:rPr>
      </w:pPr>
    </w:p>
    <w:p w14:paraId="4B9D7685" w14:textId="77777777" w:rsidR="00640A04" w:rsidRDefault="00640A04">
      <w:pPr>
        <w:rPr>
          <w:rFonts w:ascii="Times New Roman" w:hAnsi="Times New Roman" w:cs="Times New Roman"/>
        </w:rPr>
      </w:pPr>
    </w:p>
    <w:p w14:paraId="7D42B480" w14:textId="77777777" w:rsidR="00640A04" w:rsidRDefault="00640A04">
      <w:pPr>
        <w:rPr>
          <w:rFonts w:ascii="Times New Roman" w:hAnsi="Times New Roman" w:cs="Times New Roman"/>
        </w:rPr>
      </w:pPr>
    </w:p>
    <w:p w14:paraId="208E1989" w14:textId="77777777" w:rsidR="00640A04" w:rsidRDefault="00640A04">
      <w:pPr>
        <w:rPr>
          <w:rFonts w:ascii="Times New Roman" w:hAnsi="Times New Roman" w:cs="Times New Roman"/>
        </w:rPr>
      </w:pPr>
    </w:p>
    <w:p w14:paraId="08AB931E" w14:textId="77777777" w:rsidR="00640A04" w:rsidRDefault="00640A04">
      <w:pPr>
        <w:rPr>
          <w:rFonts w:ascii="Times New Roman" w:hAnsi="Times New Roman" w:cs="Times New Roman"/>
        </w:rPr>
      </w:pPr>
    </w:p>
    <w:p w14:paraId="280BE6A1" w14:textId="77777777" w:rsidR="00640A04" w:rsidRDefault="00640A04">
      <w:pPr>
        <w:rPr>
          <w:rFonts w:ascii="Times New Roman" w:hAnsi="Times New Roman" w:cs="Times New Roman"/>
        </w:rPr>
      </w:pPr>
    </w:p>
    <w:p w14:paraId="48B2D139" w14:textId="77777777" w:rsidR="00640A04" w:rsidRDefault="00640A04">
      <w:pPr>
        <w:rPr>
          <w:rFonts w:ascii="Times New Roman" w:hAnsi="Times New Roman" w:cs="Times New Roman"/>
        </w:rPr>
      </w:pPr>
    </w:p>
    <w:p w14:paraId="2597C35D" w14:textId="77777777" w:rsidR="00640A04" w:rsidRDefault="00640A04">
      <w:pPr>
        <w:rPr>
          <w:rFonts w:ascii="Times New Roman" w:hAnsi="Times New Roman" w:cs="Times New Roman"/>
        </w:rPr>
      </w:pPr>
    </w:p>
    <w:p w14:paraId="74F563EC" w14:textId="77777777" w:rsidR="00640A04" w:rsidRDefault="00640A04">
      <w:pPr>
        <w:rPr>
          <w:rFonts w:ascii="Times New Roman" w:hAnsi="Times New Roman" w:cs="Times New Roman"/>
        </w:rPr>
      </w:pPr>
    </w:p>
    <w:p w14:paraId="031366CE" w14:textId="77777777" w:rsidR="00640A04" w:rsidRDefault="00640A04">
      <w:pPr>
        <w:rPr>
          <w:rFonts w:ascii="Times New Roman" w:hAnsi="Times New Roman" w:cs="Times New Roman"/>
        </w:rPr>
      </w:pPr>
    </w:p>
    <w:p w14:paraId="462525A1" w14:textId="77777777" w:rsidR="00640A04" w:rsidRDefault="00640A04">
      <w:pPr>
        <w:rPr>
          <w:rFonts w:ascii="Times New Roman" w:hAnsi="Times New Roman" w:cs="Times New Roman"/>
        </w:rPr>
      </w:pPr>
    </w:p>
    <w:p w14:paraId="0CD4E193" w14:textId="77777777" w:rsidR="00640A04" w:rsidRDefault="00640A04">
      <w:pPr>
        <w:rPr>
          <w:rFonts w:ascii="Times New Roman" w:hAnsi="Times New Roman" w:cs="Times New Roman"/>
        </w:rPr>
      </w:pPr>
    </w:p>
    <w:p w14:paraId="48ED580B" w14:textId="77777777" w:rsidR="00640A04" w:rsidRDefault="00640A04">
      <w:pPr>
        <w:spacing w:line="1" w:lineRule="auto"/>
        <w:sectPr w:rsidR="00640A04" w:rsidSect="009325D3">
          <w:pgSz w:w="16838" w:h="11906" w:orient="landscape"/>
          <w:pgMar w:top="1701" w:right="709" w:bottom="851" w:left="1701" w:header="709" w:footer="709" w:gutter="0"/>
          <w:cols w:space="708"/>
          <w:docGrid w:linePitch="360"/>
        </w:sect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626"/>
        <w:gridCol w:w="5012"/>
      </w:tblGrid>
      <w:tr w:rsidR="00640A04" w14:paraId="00191EB0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E486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01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012"/>
            </w:tblGrid>
            <w:tr w:rsidR="00640A04" w:rsidRPr="00640A04" w14:paraId="0CAF5AE4" w14:textId="77777777">
              <w:tc>
                <w:tcPr>
                  <w:tcW w:w="5012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1C2D3AE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№ 6</w:t>
                  </w:r>
                </w:p>
                <w:p w14:paraId="4A3F7C5F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00933144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29D5AEA2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059947C9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64639B35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5C4636C0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25 декабря 2025 года №197</w:t>
                  </w:r>
                </w:p>
              </w:tc>
            </w:tr>
          </w:tbl>
          <w:p w14:paraId="3E3E88F6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04" w14:paraId="14A51BDB" w14:textId="77777777" w:rsidTr="00640A04">
        <w:trPr>
          <w:trHeight w:val="518"/>
        </w:trPr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AE6D4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4941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04" w14:paraId="04DAE83F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60D9" w14:textId="77777777" w:rsidR="00640A04" w:rsidRDefault="00640A04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38D3" w14:textId="77777777" w:rsidR="00640A04" w:rsidRDefault="00640A04">
            <w:pPr>
              <w:spacing w:line="1" w:lineRule="auto"/>
            </w:pPr>
          </w:p>
        </w:tc>
      </w:tr>
      <w:tr w:rsidR="00640A04" w14:paraId="36AF0E57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7A73" w14:textId="77777777" w:rsidR="00640A04" w:rsidRDefault="00640A04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6525" w14:textId="77777777" w:rsidR="00640A04" w:rsidRDefault="00640A04">
            <w:pPr>
              <w:spacing w:line="1" w:lineRule="auto"/>
            </w:pPr>
          </w:p>
        </w:tc>
      </w:tr>
      <w:tr w:rsidR="00640A04" w14:paraId="10BFB597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E789" w14:textId="77777777" w:rsidR="00640A04" w:rsidRDefault="00640A04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5AFE" w14:textId="77777777" w:rsidR="00640A04" w:rsidRDefault="00640A04">
            <w:pPr>
              <w:spacing w:line="1" w:lineRule="auto"/>
            </w:pPr>
          </w:p>
        </w:tc>
      </w:tr>
      <w:tr w:rsidR="00640A04" w14:paraId="4523751B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2A3D" w14:textId="77777777" w:rsidR="00640A04" w:rsidRDefault="00640A04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2B77" w14:textId="77777777" w:rsidR="00640A04" w:rsidRDefault="00640A04">
            <w:pPr>
              <w:spacing w:line="1" w:lineRule="auto"/>
            </w:pPr>
          </w:p>
        </w:tc>
      </w:tr>
      <w:tr w:rsidR="00640A04" w14:paraId="2C010BBF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76D4" w14:textId="77777777" w:rsidR="00640A04" w:rsidRDefault="00640A04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A40B" w14:textId="77777777" w:rsidR="00640A04" w:rsidRDefault="00640A04">
            <w:pPr>
              <w:spacing w:line="1" w:lineRule="auto"/>
            </w:pPr>
          </w:p>
        </w:tc>
      </w:tr>
    </w:tbl>
    <w:p w14:paraId="3F2C5862" w14:textId="77777777" w:rsidR="00640A04" w:rsidRDefault="00640A04">
      <w:pPr>
        <w:rPr>
          <w:vanish/>
        </w:rPr>
      </w:pPr>
    </w:p>
    <w:tbl>
      <w:tblPr>
        <w:tblOverlap w:val="never"/>
        <w:tblW w:w="96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640A04" w:rsidRPr="00640A04" w14:paraId="06E1F8E3" w14:textId="77777777">
        <w:trPr>
          <w:jc w:val="center"/>
        </w:trPr>
        <w:tc>
          <w:tcPr>
            <w:tcW w:w="9638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34771B5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2026 год и на плановый период 2027 и 2028 годов ельского поселения </w:t>
            </w:r>
            <w:proofErr w:type="spellStart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сельсовет муниципального района Татышлинский район Республики Башкортостан</w:t>
            </w:r>
          </w:p>
        </w:tc>
      </w:tr>
    </w:tbl>
    <w:p w14:paraId="2615BE8F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9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640A04" w:rsidRPr="00640A04" w14:paraId="4178C776" w14:textId="77777777">
        <w:tc>
          <w:tcPr>
            <w:tcW w:w="9638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B3C403A" w14:textId="77777777" w:rsidR="00640A04" w:rsidRPr="00640A04" w:rsidRDefault="00640A04">
            <w:pPr>
              <w:jc w:val="right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188E444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9538" w:type="dxa"/>
        <w:tblLayout w:type="fixed"/>
        <w:tblLook w:val="01E0" w:firstRow="1" w:lastRow="1" w:firstColumn="1" w:lastColumn="1" w:noHBand="0" w:noVBand="0"/>
      </w:tblPr>
      <w:tblGrid>
        <w:gridCol w:w="2806"/>
        <w:gridCol w:w="2244"/>
        <w:gridCol w:w="2244"/>
        <w:gridCol w:w="2244"/>
      </w:tblGrid>
      <w:tr w:rsidR="00640A04" w:rsidRPr="00640A04" w14:paraId="2ECEA1E5" w14:textId="77777777">
        <w:trPr>
          <w:trHeight w:val="201"/>
          <w:tblHeader/>
        </w:trPr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A9DBD9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поселения</w:t>
            </w:r>
          </w:p>
          <w:p w14:paraId="0E63D0D4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4F02F3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4030E504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6015A60F" w14:textId="77777777">
        <w:trPr>
          <w:tblHeader/>
        </w:trPr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25A70E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86AE42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34D80294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E7B11E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1C82C56F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DCFEA0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3C212F05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39908616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9538" w:type="dxa"/>
        <w:tblLayout w:type="fixed"/>
        <w:tblLook w:val="01E0" w:firstRow="1" w:lastRow="1" w:firstColumn="1" w:lastColumn="1" w:noHBand="0" w:noVBand="0"/>
      </w:tblPr>
      <w:tblGrid>
        <w:gridCol w:w="2808"/>
        <w:gridCol w:w="2244"/>
        <w:gridCol w:w="2243"/>
        <w:gridCol w:w="2243"/>
      </w:tblGrid>
      <w:tr w:rsidR="00640A04" w:rsidRPr="00640A04" w14:paraId="7A83FB33" w14:textId="77777777">
        <w:trPr>
          <w:trHeight w:hRule="exact" w:val="374"/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4BE66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31B9490A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3D362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5B412CC5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F570F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5A9BBDF4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31BE0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74E118DE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3E8C8A7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448CBCA" w14:textId="77777777" w:rsidR="00640A04" w:rsidRPr="00640A04" w:rsidRDefault="00640A0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BECC63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2 752 000,00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B3E129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2 516 416,50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D1AAA7" w14:textId="77777777" w:rsidR="00640A04" w:rsidRPr="00640A04" w:rsidRDefault="00640A04" w:rsidP="00311F18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2 432 996,10</w:t>
            </w:r>
          </w:p>
        </w:tc>
      </w:tr>
    </w:tbl>
    <w:p w14:paraId="30A8706A" w14:textId="77777777" w:rsidR="00640A04" w:rsidRDefault="00640A04"/>
    <w:p w14:paraId="3A1A0AE1" w14:textId="77777777" w:rsidR="00640A04" w:rsidRDefault="00640A04">
      <w:pPr>
        <w:rPr>
          <w:rFonts w:ascii="Times New Roman" w:hAnsi="Times New Roman" w:cs="Times New Roman"/>
        </w:rPr>
      </w:pPr>
    </w:p>
    <w:p w14:paraId="131524C9" w14:textId="77777777" w:rsidR="00640A04" w:rsidRDefault="00640A04">
      <w:pPr>
        <w:rPr>
          <w:rFonts w:ascii="Times New Roman" w:hAnsi="Times New Roman" w:cs="Times New Roman"/>
        </w:rPr>
      </w:pPr>
    </w:p>
    <w:p w14:paraId="483565BD" w14:textId="77777777" w:rsidR="00640A04" w:rsidRDefault="00640A04">
      <w:pPr>
        <w:rPr>
          <w:rFonts w:ascii="Times New Roman" w:hAnsi="Times New Roman" w:cs="Times New Roman"/>
        </w:rPr>
      </w:pPr>
    </w:p>
    <w:p w14:paraId="0FA6F754" w14:textId="77777777" w:rsidR="00640A04" w:rsidRDefault="00640A04">
      <w:pPr>
        <w:rPr>
          <w:rFonts w:ascii="Times New Roman" w:hAnsi="Times New Roman" w:cs="Times New Roman"/>
        </w:rPr>
      </w:pPr>
    </w:p>
    <w:p w14:paraId="0C9CCB16" w14:textId="77777777" w:rsidR="00640A04" w:rsidRDefault="00640A04">
      <w:pPr>
        <w:rPr>
          <w:rFonts w:ascii="Times New Roman" w:hAnsi="Times New Roman" w:cs="Times New Roman"/>
        </w:rPr>
      </w:pPr>
    </w:p>
    <w:p w14:paraId="6D8F1597" w14:textId="77777777" w:rsidR="00640A04" w:rsidRDefault="00640A04">
      <w:pPr>
        <w:rPr>
          <w:rFonts w:ascii="Times New Roman" w:hAnsi="Times New Roman" w:cs="Times New Roman"/>
        </w:rPr>
      </w:pPr>
    </w:p>
    <w:p w14:paraId="2CAA2393" w14:textId="77777777" w:rsidR="00640A04" w:rsidRDefault="00640A04">
      <w:pPr>
        <w:spacing w:line="1" w:lineRule="auto"/>
        <w:sectPr w:rsidR="00640A04" w:rsidSect="00640A04">
          <w:pgSz w:w="11906" w:h="16838"/>
          <w:pgMar w:top="709" w:right="851" w:bottom="1701" w:left="1701" w:header="709" w:footer="709" w:gutter="0"/>
          <w:cols w:space="708"/>
          <w:docGrid w:linePitch="360"/>
        </w:sect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640A04" w:rsidRPr="00640A04" w14:paraId="67B0F1A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4F83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640A04" w:rsidRPr="00640A04" w14:paraId="20E8D929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E591DF1" w14:textId="77777777" w:rsidR="00640A04" w:rsidRPr="00640A04" w:rsidRDefault="00640A04" w:rsidP="00640A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7</w:t>
                  </w:r>
                </w:p>
                <w:p w14:paraId="3BDEA016" w14:textId="77777777" w:rsidR="00640A04" w:rsidRPr="00640A04" w:rsidRDefault="00640A04" w:rsidP="00640A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66B03771" w14:textId="77777777" w:rsidR="00640A04" w:rsidRPr="00640A04" w:rsidRDefault="00640A04" w:rsidP="00640A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114BE6E2" w14:textId="77777777" w:rsidR="00640A04" w:rsidRPr="00640A04" w:rsidRDefault="00640A04" w:rsidP="00640A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27E5371B" w14:textId="77777777" w:rsidR="00640A04" w:rsidRPr="00640A04" w:rsidRDefault="00640A04" w:rsidP="00640A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1F7FD9D5" w14:textId="77777777" w:rsidR="00640A04" w:rsidRPr="00640A04" w:rsidRDefault="00640A04" w:rsidP="00640A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06D47DC0" w14:textId="77777777" w:rsidR="00640A04" w:rsidRPr="00640A04" w:rsidRDefault="00640A04" w:rsidP="00640A0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25 декабря 2025 года №197</w:t>
                  </w:r>
                </w:p>
              </w:tc>
            </w:tr>
          </w:tbl>
          <w:p w14:paraId="1FDFCC65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202E5D0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0E34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48A66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47A35D5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6D39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1E678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7F64845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9578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10E2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16B1E15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006E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5B80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70AAC61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B386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CE004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64F5901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CCAD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0528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3BA6BEC4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40A04" w:rsidRPr="00640A04" w14:paraId="2C1F72A2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6F14650" w14:textId="77777777" w:rsidR="00640A04" w:rsidRPr="00640A04" w:rsidRDefault="00640A04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Программа сельского поселения</w:t>
            </w:r>
          </w:p>
          <w:p w14:paraId="71232E1F" w14:textId="77777777" w:rsidR="00640A04" w:rsidRPr="00640A04" w:rsidRDefault="00640A04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6DAD4AE7" w14:textId="77777777" w:rsidR="00640A04" w:rsidRPr="00640A04" w:rsidRDefault="00640A04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2026 год</w:t>
            </w:r>
          </w:p>
        </w:tc>
      </w:tr>
    </w:tbl>
    <w:p w14:paraId="4D7D8E49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543"/>
        <w:gridCol w:w="2309"/>
        <w:gridCol w:w="2309"/>
        <w:gridCol w:w="2309"/>
      </w:tblGrid>
      <w:tr w:rsidR="00640A04" w:rsidRPr="00640A04" w14:paraId="377F58FA" w14:textId="77777777">
        <w:trPr>
          <w:trHeight w:val="201"/>
          <w:tblHeader/>
        </w:trPr>
        <w:tc>
          <w:tcPr>
            <w:tcW w:w="7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C873C3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  <w:p w14:paraId="790DF998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2D42CB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Привлечение средств</w:t>
            </w:r>
          </w:p>
          <w:p w14:paraId="6B6821E9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E9E261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погашения долговых обязательств, рубли</w:t>
            </w:r>
          </w:p>
          <w:p w14:paraId="6B9E6B18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5D465ED5" w14:textId="77777777">
        <w:trPr>
          <w:tblHeader/>
        </w:trPr>
        <w:tc>
          <w:tcPr>
            <w:tcW w:w="75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853FF8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3DC12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объем, рубли</w:t>
            </w:r>
          </w:p>
          <w:p w14:paraId="734E633F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425762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предельные сроки погашения</w:t>
            </w:r>
          </w:p>
          <w:p w14:paraId="091F08DF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A40452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6FB0EF30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544"/>
        <w:gridCol w:w="2309"/>
        <w:gridCol w:w="2308"/>
        <w:gridCol w:w="2309"/>
      </w:tblGrid>
      <w:tr w:rsidR="00640A04" w:rsidRPr="00640A04" w14:paraId="7338314B" w14:textId="77777777">
        <w:trPr>
          <w:trHeight w:hRule="exact" w:val="374"/>
          <w:tblHeader/>
        </w:trPr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4EE29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10C18020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D0E62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0EFDBFBD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16BFC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2C887079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FA834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4FF488FD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328CCCE8" w14:textId="77777777"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DC7ECDA" w14:textId="77777777" w:rsidR="00640A04" w:rsidRPr="00640A04" w:rsidRDefault="00640A04">
            <w:pPr>
              <w:spacing w:line="28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D64289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3455A" w14:textId="77777777" w:rsidR="00640A04" w:rsidRPr="00640A04" w:rsidRDefault="00640A04">
            <w:pPr>
              <w:spacing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887C2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0A04" w:rsidRPr="00640A04" w14:paraId="477279F3" w14:textId="77777777"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E9DB94B" w14:textId="77777777" w:rsidR="00640A04" w:rsidRPr="00640A04" w:rsidRDefault="00640A0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A6A5B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2F056A" w14:textId="77777777" w:rsidR="00640A04" w:rsidRPr="00640A04" w:rsidRDefault="00640A04">
            <w:pPr>
              <w:spacing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EFA3FA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DBD27BD" w14:textId="77777777" w:rsidR="00640A04" w:rsidRPr="00640A04" w:rsidRDefault="00640A04">
      <w:pPr>
        <w:rPr>
          <w:rFonts w:ascii="Times New Roman" w:hAnsi="Times New Roman" w:cs="Times New Roman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640A04" w14:paraId="5FCC4EF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8605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640A04" w:rsidRPr="00640A04" w14:paraId="64E9F592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8094555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8</w:t>
                  </w:r>
                </w:p>
                <w:p w14:paraId="46B5ADB6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42D6052B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сельсовет</w:t>
                  </w:r>
                </w:p>
                <w:p w14:paraId="27912B99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0742526B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16609170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11B842DE" w14:textId="77777777" w:rsidR="00640A04" w:rsidRPr="00640A04" w:rsidRDefault="00640A04" w:rsidP="00640A04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A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25 декабря 2025 года №197</w:t>
                  </w:r>
                </w:p>
              </w:tc>
            </w:tr>
          </w:tbl>
          <w:p w14:paraId="7E7EC158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04" w14:paraId="3A270C3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5FA1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6DAB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04" w14:paraId="7FAE982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84AF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D3DE" w14:textId="77777777" w:rsidR="00640A04" w:rsidRPr="00640A04" w:rsidRDefault="00640A04" w:rsidP="00640A04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04" w14:paraId="3591143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0C52" w14:textId="77777777" w:rsidR="00640A04" w:rsidRDefault="00640A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A53E" w14:textId="77777777" w:rsidR="00640A04" w:rsidRDefault="00640A04">
            <w:pPr>
              <w:spacing w:line="1" w:lineRule="auto"/>
            </w:pPr>
          </w:p>
        </w:tc>
      </w:tr>
      <w:tr w:rsidR="00640A04" w14:paraId="00E19B61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4466" w14:textId="77777777" w:rsidR="00640A04" w:rsidRDefault="00640A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C788" w14:textId="77777777" w:rsidR="00640A04" w:rsidRDefault="00640A04">
            <w:pPr>
              <w:spacing w:line="1" w:lineRule="auto"/>
            </w:pPr>
          </w:p>
        </w:tc>
      </w:tr>
      <w:tr w:rsidR="00640A04" w14:paraId="4773777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8C16" w14:textId="77777777" w:rsidR="00640A04" w:rsidRDefault="00640A0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51C81" w14:textId="77777777" w:rsidR="00640A04" w:rsidRDefault="00640A04">
            <w:pPr>
              <w:spacing w:line="1" w:lineRule="auto"/>
            </w:pPr>
          </w:p>
        </w:tc>
      </w:tr>
      <w:tr w:rsidR="00640A04" w:rsidRPr="00640A04" w14:paraId="7F1EEEF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B4B67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87E38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60C2D558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40A04" w:rsidRPr="00640A04" w14:paraId="605C0C7E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D7F79CB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на осуществление</w:t>
            </w:r>
          </w:p>
          <w:p w14:paraId="0E703F02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дорожной деятельности из бюджета сельского поселения</w:t>
            </w:r>
          </w:p>
          <w:p w14:paraId="032DF68A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сельсовет муниципального района Татышлинский район Республики Башкортостан</w:t>
            </w:r>
          </w:p>
          <w:p w14:paraId="1557B233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2026 год и плановый период 2027 и 2028 годов</w:t>
            </w:r>
          </w:p>
        </w:tc>
      </w:tr>
    </w:tbl>
    <w:p w14:paraId="465836EF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40A04" w:rsidRPr="00640A04" w14:paraId="5889E670" w14:textId="77777777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1403DA6" w14:textId="77777777" w:rsidR="00640A04" w:rsidRPr="00640A04" w:rsidRDefault="00640A04">
            <w:pPr>
              <w:ind w:left="840"/>
              <w:jc w:val="right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3D5A4E6C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640A04" w:rsidRPr="00640A04" w14:paraId="7FA24DCD" w14:textId="77777777">
        <w:trPr>
          <w:trHeight w:val="201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F691D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поселения</w:t>
            </w:r>
          </w:p>
          <w:p w14:paraId="4EF05C3E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0FA723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518BEA24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0264747F" w14:textId="77777777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8FB2CD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CB29BA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540CBACE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6762F5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244BF69F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40EC49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02B55AAE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</w:tbl>
    <w:p w14:paraId="62D5D0DA" w14:textId="77777777" w:rsidR="00640A04" w:rsidRPr="00640A04" w:rsidRDefault="00640A04">
      <w:pPr>
        <w:rPr>
          <w:rFonts w:ascii="Times New Roman" w:hAnsi="Times New Roman" w:cs="Times New Roman"/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640A04" w:rsidRPr="00640A04" w14:paraId="4B7B37D4" w14:textId="77777777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A2C2F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  <w:p w14:paraId="643DD5F9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69590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35E48291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1B292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14:paraId="16DC3FDE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ADD4D" w14:textId="77777777" w:rsidR="00640A04" w:rsidRPr="00640A04" w:rsidRDefault="00640A04">
            <w:pPr>
              <w:jc w:val="center"/>
              <w:rPr>
                <w:rFonts w:ascii="Times New Roman" w:hAnsi="Times New Roman" w:cs="Times New Roman"/>
              </w:rPr>
            </w:pPr>
            <w:r w:rsidRPr="00640A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14:paraId="5C58888C" w14:textId="77777777" w:rsidR="00640A04" w:rsidRPr="00640A04" w:rsidRDefault="00640A04">
            <w:pPr>
              <w:spacing w:line="1" w:lineRule="auto"/>
              <w:rPr>
                <w:rFonts w:ascii="Times New Roman" w:hAnsi="Times New Roman" w:cs="Times New Roman"/>
              </w:rPr>
            </w:pPr>
          </w:p>
        </w:tc>
      </w:tr>
      <w:tr w:rsidR="00640A04" w:rsidRPr="00640A04" w14:paraId="11B99DCE" w14:textId="77777777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119991B" w14:textId="77777777" w:rsidR="00640A04" w:rsidRPr="00640A04" w:rsidRDefault="00640A04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37986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29E5EB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6632D9" w14:textId="77777777" w:rsidR="00640A04" w:rsidRPr="00640A04" w:rsidRDefault="00640A04">
            <w:pPr>
              <w:spacing w:line="2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3 000 000,00</w:t>
            </w:r>
          </w:p>
        </w:tc>
      </w:tr>
    </w:tbl>
    <w:p w14:paraId="18E79BB0" w14:textId="77777777" w:rsidR="00640A04" w:rsidRPr="00640A04" w:rsidRDefault="00640A04">
      <w:pPr>
        <w:rPr>
          <w:rFonts w:ascii="Times New Roman" w:hAnsi="Times New Roman" w:cs="Times New Roman"/>
        </w:rPr>
      </w:pPr>
    </w:p>
    <w:p w14:paraId="134C105F" w14:textId="77777777" w:rsidR="00640A04" w:rsidRPr="00640A04" w:rsidRDefault="00640A04">
      <w:pPr>
        <w:rPr>
          <w:rFonts w:ascii="Times New Roman" w:hAnsi="Times New Roman" w:cs="Times New Roman"/>
        </w:rPr>
      </w:pPr>
    </w:p>
    <w:p w14:paraId="60EC1C04" w14:textId="77777777" w:rsidR="009325D3" w:rsidRDefault="009325D3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C396703" w14:textId="77777777" w:rsidR="00640A04" w:rsidRDefault="00640A04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D35E272" w14:textId="77777777" w:rsidR="00640A04" w:rsidRDefault="00640A04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4B3E3B1" w14:textId="77777777" w:rsidR="00640A04" w:rsidRDefault="00640A04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D23D55F" w14:textId="77777777" w:rsidR="00640A04" w:rsidRDefault="00640A04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992C9A0" w14:textId="77777777" w:rsidR="00640A04" w:rsidRDefault="00640A04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223BF6E" w14:textId="77777777" w:rsidR="00640A04" w:rsidRDefault="00640A04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00640A04" w:rsidSect="00640A04">
          <w:headerReference w:type="default" r:id="rId6"/>
          <w:pgSz w:w="16838" w:h="11906" w:orient="landscape"/>
          <w:pgMar w:top="1559" w:right="709" w:bottom="851" w:left="1701" w:header="709" w:footer="709" w:gutter="0"/>
          <w:cols w:space="708"/>
          <w:docGrid w:linePitch="360"/>
        </w:sectPr>
      </w:pPr>
    </w:p>
    <w:p w14:paraId="29B43FF4" w14:textId="77777777" w:rsidR="00640A04" w:rsidRDefault="00640A04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441FF6" w14:textId="77777777" w:rsidR="00640A04" w:rsidRPr="00640A04" w:rsidRDefault="00640A04">
      <w:pPr>
        <w:pStyle w:val="a5"/>
        <w:rPr>
          <w:spacing w:val="-2"/>
        </w:rPr>
      </w:pPr>
      <w:r w:rsidRPr="00640A04">
        <w:t xml:space="preserve">Пояснительная </w:t>
      </w:r>
      <w:r w:rsidRPr="00640A04">
        <w:rPr>
          <w:spacing w:val="-2"/>
        </w:rPr>
        <w:t>записка</w:t>
      </w:r>
    </w:p>
    <w:p w14:paraId="448ACD2D" w14:textId="77777777" w:rsidR="00640A04" w:rsidRPr="00640A04" w:rsidRDefault="00640A04">
      <w:pPr>
        <w:pStyle w:val="a5"/>
      </w:pPr>
    </w:p>
    <w:p w14:paraId="1BEE19A6" w14:textId="77777777" w:rsidR="00640A04" w:rsidRPr="00640A04" w:rsidRDefault="00640A04" w:rsidP="002F46D8">
      <w:pPr>
        <w:pStyle w:val="a3"/>
        <w:ind w:left="1115" w:right="1245"/>
        <w:jc w:val="center"/>
      </w:pPr>
      <w:r w:rsidRPr="00640A04">
        <w:t xml:space="preserve">к решению Совета сельского поселения </w:t>
      </w:r>
      <w:proofErr w:type="spellStart"/>
      <w:r w:rsidRPr="00640A04">
        <w:t>Кудашевский</w:t>
      </w:r>
      <w:proofErr w:type="spellEnd"/>
      <w:r w:rsidRPr="00640A04">
        <w:t xml:space="preserve"> сельсовет муниципального района Татышлинский район Республики Башкортостан от 25 декабря 2025 года № 197</w:t>
      </w:r>
    </w:p>
    <w:p w14:paraId="185AA57D" w14:textId="77777777" w:rsidR="00640A04" w:rsidRPr="00640A04" w:rsidRDefault="00640A04" w:rsidP="005B5443">
      <w:pPr>
        <w:pStyle w:val="a3"/>
        <w:ind w:left="1187" w:right="1245"/>
        <w:jc w:val="center"/>
      </w:pPr>
      <w:r w:rsidRPr="00640A04">
        <w:t xml:space="preserve">«О бюджете сельского поселения </w:t>
      </w:r>
      <w:proofErr w:type="spellStart"/>
      <w:r w:rsidRPr="00640A04">
        <w:t>Кудашевский</w:t>
      </w:r>
      <w:proofErr w:type="spellEnd"/>
      <w:r w:rsidRPr="00640A04">
        <w:t xml:space="preserve"> сельсовет муниципального района Татышлинский район Республики Башкортостан</w:t>
      </w:r>
      <w:r w:rsidRPr="00640A04">
        <w:rPr>
          <w:spacing w:val="-2"/>
        </w:rPr>
        <w:t xml:space="preserve"> на 2026 год и на плановый период 2027 и 2028 годов»</w:t>
      </w:r>
    </w:p>
    <w:p w14:paraId="688B5804" w14:textId="77777777" w:rsidR="00640A04" w:rsidRPr="00640A04" w:rsidRDefault="00640A04">
      <w:pPr>
        <w:pStyle w:val="a3"/>
        <w:spacing w:before="321"/>
        <w:ind w:right="131" w:firstLine="707"/>
        <w:jc w:val="both"/>
      </w:pPr>
      <w:r w:rsidRPr="00640A04"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Устава сельского поселения </w:t>
      </w:r>
      <w:proofErr w:type="spellStart"/>
      <w:r w:rsidRPr="00640A04">
        <w:t>Кудашевский</w:t>
      </w:r>
      <w:proofErr w:type="spellEnd"/>
      <w:r w:rsidRPr="00640A04">
        <w:t xml:space="preserve"> сельсовет муниципального района Татышлинский район Республики Башкортостан Советом сельского поселения </w:t>
      </w:r>
      <w:proofErr w:type="spellStart"/>
      <w:r w:rsidRPr="00640A04">
        <w:t>Кудашевский</w:t>
      </w:r>
      <w:proofErr w:type="spellEnd"/>
      <w:r w:rsidRPr="00640A04">
        <w:t xml:space="preserve"> сельсовет на 2026 год.</w:t>
      </w:r>
    </w:p>
    <w:p w14:paraId="44BC86B7" w14:textId="77777777" w:rsidR="00640A04" w:rsidRPr="00640A04" w:rsidRDefault="00640A04">
      <w:pPr>
        <w:pStyle w:val="a3"/>
        <w:spacing w:line="242" w:lineRule="auto"/>
        <w:ind w:right="132" w:firstLine="707"/>
        <w:jc w:val="both"/>
      </w:pPr>
      <w:r w:rsidRPr="00640A04">
        <w:t xml:space="preserve">Бюджет сельского поселения </w:t>
      </w:r>
      <w:proofErr w:type="spellStart"/>
      <w:r w:rsidRPr="00640A04">
        <w:t>Кудашевский</w:t>
      </w:r>
      <w:proofErr w:type="spellEnd"/>
      <w:r w:rsidRPr="00640A04">
        <w:t xml:space="preserve"> сельсовет на 2026 год составляет 10 474 897,00 </w:t>
      </w:r>
      <w:r w:rsidRPr="00640A04">
        <w:rPr>
          <w:spacing w:val="-2"/>
        </w:rPr>
        <w:t>рублей.</w:t>
      </w:r>
    </w:p>
    <w:p w14:paraId="0F88FE97" w14:textId="77777777" w:rsidR="00640A04" w:rsidRPr="00640A04" w:rsidRDefault="00640A04" w:rsidP="00840281">
      <w:pPr>
        <w:pStyle w:val="a3"/>
        <w:spacing w:line="317" w:lineRule="exact"/>
        <w:ind w:left="709"/>
        <w:jc w:val="both"/>
      </w:pPr>
      <w:r w:rsidRPr="00640A04">
        <w:t xml:space="preserve">Собственные доходы 736 000,00 рублей, из </w:t>
      </w:r>
      <w:r w:rsidRPr="00640A04">
        <w:rPr>
          <w:spacing w:val="-4"/>
        </w:rPr>
        <w:t>них:</w:t>
      </w:r>
    </w:p>
    <w:p w14:paraId="159B8DBF" w14:textId="77777777" w:rsidR="00640A04" w:rsidRPr="00640A04" w:rsidRDefault="00640A04">
      <w:pPr>
        <w:pStyle w:val="a3"/>
        <w:spacing w:line="322" w:lineRule="exact"/>
        <w:rPr>
          <w:spacing w:val="-2"/>
        </w:rPr>
      </w:pPr>
      <w:r w:rsidRPr="00640A04">
        <w:t xml:space="preserve">-налог на доходы физических лиц– 202 000,00 </w:t>
      </w:r>
      <w:r w:rsidRPr="00640A04">
        <w:rPr>
          <w:spacing w:val="-2"/>
        </w:rPr>
        <w:t>рублей,</w:t>
      </w:r>
    </w:p>
    <w:p w14:paraId="0B999648" w14:textId="77777777" w:rsidR="00640A04" w:rsidRPr="00640A04" w:rsidRDefault="00640A04">
      <w:pPr>
        <w:pStyle w:val="a3"/>
        <w:spacing w:line="322" w:lineRule="exact"/>
      </w:pPr>
      <w:r w:rsidRPr="00640A04">
        <w:rPr>
          <w:spacing w:val="-2"/>
        </w:rPr>
        <w:t>- единый сельскохозяйственный налог – 1 000,00 рублей,</w:t>
      </w:r>
    </w:p>
    <w:p w14:paraId="1E26FCFC" w14:textId="77777777" w:rsidR="00640A04" w:rsidRPr="00640A04" w:rsidRDefault="00640A04">
      <w:pPr>
        <w:pStyle w:val="a3"/>
        <w:spacing w:line="322" w:lineRule="exact"/>
      </w:pPr>
      <w:r w:rsidRPr="00640A04">
        <w:t xml:space="preserve">-налог на имущество– 45 000,00 </w:t>
      </w:r>
      <w:r w:rsidRPr="00640A04">
        <w:rPr>
          <w:spacing w:val="-2"/>
        </w:rPr>
        <w:t>рублей,</w:t>
      </w:r>
    </w:p>
    <w:p w14:paraId="58C40532" w14:textId="77777777" w:rsidR="00640A04" w:rsidRPr="00640A04" w:rsidRDefault="00640A04">
      <w:pPr>
        <w:pStyle w:val="a3"/>
        <w:jc w:val="both"/>
      </w:pPr>
      <w:r w:rsidRPr="00640A04">
        <w:t xml:space="preserve">-земельный налог–278 000,00 </w:t>
      </w:r>
      <w:r w:rsidRPr="00640A04">
        <w:rPr>
          <w:spacing w:val="-2"/>
        </w:rPr>
        <w:t>рублей,</w:t>
      </w:r>
    </w:p>
    <w:p w14:paraId="73082B19" w14:textId="77777777" w:rsidR="00640A04" w:rsidRPr="00640A04" w:rsidRDefault="00640A04">
      <w:pPr>
        <w:pStyle w:val="a3"/>
        <w:ind w:right="130"/>
        <w:jc w:val="both"/>
      </w:pPr>
      <w:r w:rsidRPr="00640A04">
        <w:t>-доходы,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– 2 000,00 рублей,</w:t>
      </w:r>
    </w:p>
    <w:p w14:paraId="1B6A596B" w14:textId="77777777" w:rsidR="00640A04" w:rsidRPr="00640A04" w:rsidRDefault="00640A04">
      <w:pPr>
        <w:pStyle w:val="a3"/>
        <w:ind w:right="130"/>
        <w:jc w:val="both"/>
      </w:pPr>
      <w:r w:rsidRPr="00640A04">
        <w:t xml:space="preserve">- прочие доходы от использования имущества и </w:t>
      </w:r>
      <w:proofErr w:type="spellStart"/>
      <w:proofErr w:type="gramStart"/>
      <w:r w:rsidRPr="00640A04">
        <w:t>прав,находящихся</w:t>
      </w:r>
      <w:proofErr w:type="spellEnd"/>
      <w:proofErr w:type="gramEnd"/>
      <w:r w:rsidRPr="00640A04">
        <w:t xml:space="preserve">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– 14 000,00 рублей,</w:t>
      </w:r>
    </w:p>
    <w:p w14:paraId="59F510BF" w14:textId="77777777" w:rsidR="00640A04" w:rsidRPr="00640A04" w:rsidRDefault="00640A04" w:rsidP="00E417C7">
      <w:pPr>
        <w:pStyle w:val="a3"/>
        <w:ind w:right="130"/>
        <w:jc w:val="both"/>
      </w:pPr>
      <w:r w:rsidRPr="00640A04">
        <w:t>-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-194 000,00 рублей,</w:t>
      </w:r>
    </w:p>
    <w:p w14:paraId="2990560A" w14:textId="77777777" w:rsidR="00640A04" w:rsidRPr="00640A04" w:rsidRDefault="00640A04" w:rsidP="00E417C7">
      <w:pPr>
        <w:pStyle w:val="a3"/>
        <w:ind w:left="0" w:right="131"/>
        <w:jc w:val="both"/>
      </w:pPr>
      <w:r w:rsidRPr="00640A04">
        <w:t xml:space="preserve">    Дотации бюджетам сельских поселений на выравнивание бюджетной обеспеченности из бюджетов муниципальных районов – 6 678 000,00 рублей,</w:t>
      </w:r>
    </w:p>
    <w:p w14:paraId="214191A1" w14:textId="77777777" w:rsidR="00640A04" w:rsidRPr="00640A04" w:rsidRDefault="00640A04" w:rsidP="00405E7A">
      <w:pPr>
        <w:pStyle w:val="a3"/>
        <w:ind w:right="131" w:firstLine="707"/>
        <w:jc w:val="both"/>
      </w:pPr>
      <w:r w:rsidRPr="00640A04">
        <w:t xml:space="preserve">Субвенция бюджету поселения на осуществление первичного воинского учета на территориях, где отсутствуют военные комиссариаты – 672 597,00 </w:t>
      </w:r>
      <w:r w:rsidRPr="00640A04">
        <w:rPr>
          <w:spacing w:val="-2"/>
        </w:rPr>
        <w:t>рублей.</w:t>
      </w:r>
    </w:p>
    <w:p w14:paraId="6B7C98B7" w14:textId="77777777" w:rsidR="00640A04" w:rsidRPr="00640A04" w:rsidRDefault="00640A04">
      <w:pPr>
        <w:pStyle w:val="a3"/>
        <w:jc w:val="both"/>
      </w:pPr>
      <w:r w:rsidRPr="00640A04">
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</w:t>
      </w:r>
      <w:r w:rsidRPr="00640A04">
        <w:lastRenderedPageBreak/>
        <w:t>коммунальному хозяйству, обеспечению мер пожарной безопасности и охране окружающей среды в границах сельских поселений) – 388 300,00 рублей,</w:t>
      </w:r>
    </w:p>
    <w:p w14:paraId="25FB8C68" w14:textId="77777777" w:rsidR="00640A04" w:rsidRPr="00640A04" w:rsidRDefault="00640A04" w:rsidP="001408CE">
      <w:pPr>
        <w:pStyle w:val="a3"/>
        <w:ind w:left="0"/>
      </w:pPr>
      <w:r w:rsidRPr="00640A04">
        <w:t>Прочие межбюджетные трансферты, передаваемые бюджетам сельских поселений (на содержание автомобильных дорог общего пользования местного значения –2 000 000 ,00 рублей</w:t>
      </w:r>
    </w:p>
    <w:p w14:paraId="3E464939" w14:textId="77777777" w:rsidR="00640A04" w:rsidRPr="00640A04" w:rsidRDefault="00640A04" w:rsidP="001408CE">
      <w:pPr>
        <w:pStyle w:val="a3"/>
        <w:ind w:left="0"/>
      </w:pPr>
      <w:r w:rsidRPr="00640A04">
        <w:t xml:space="preserve">По расходам бюджет сельского поселения </w:t>
      </w:r>
      <w:proofErr w:type="spellStart"/>
      <w:r w:rsidRPr="00640A04">
        <w:t>Кудашевский</w:t>
      </w:r>
      <w:proofErr w:type="spellEnd"/>
      <w:r w:rsidRPr="00640A04">
        <w:t xml:space="preserve"> сельсовет составил </w:t>
      </w:r>
    </w:p>
    <w:p w14:paraId="2973E893" w14:textId="77777777" w:rsidR="00640A04" w:rsidRPr="00640A04" w:rsidRDefault="00640A04" w:rsidP="001408CE">
      <w:pPr>
        <w:pStyle w:val="a3"/>
        <w:ind w:left="0"/>
      </w:pPr>
      <w:r w:rsidRPr="00640A04">
        <w:t>10 474 897,00 рублей, из</w:t>
      </w:r>
      <w:r w:rsidRPr="00640A04">
        <w:rPr>
          <w:spacing w:val="-4"/>
        </w:rPr>
        <w:t xml:space="preserve"> них:</w:t>
      </w:r>
    </w:p>
    <w:p w14:paraId="5EAE1336" w14:textId="77777777" w:rsidR="00640A04" w:rsidRPr="00640A04" w:rsidRDefault="00640A04" w:rsidP="003A3F8A">
      <w:pPr>
        <w:pStyle w:val="a7"/>
        <w:numPr>
          <w:ilvl w:val="0"/>
          <w:numId w:val="1"/>
        </w:numPr>
        <w:tabs>
          <w:tab w:val="left" w:pos="1068"/>
        </w:tabs>
        <w:spacing w:before="66"/>
        <w:ind w:right="494"/>
        <w:rPr>
          <w:sz w:val="28"/>
        </w:rPr>
      </w:pPr>
      <w:r w:rsidRPr="00640A04">
        <w:rPr>
          <w:sz w:val="28"/>
        </w:rPr>
        <w:t xml:space="preserve">Муниципальная программа «Совершенствование деятельности органов местного самоуправления сельского поселения </w:t>
      </w:r>
      <w:proofErr w:type="spellStart"/>
      <w:r w:rsidRPr="00640A04">
        <w:rPr>
          <w:sz w:val="28"/>
        </w:rPr>
        <w:t>Кудашевский</w:t>
      </w:r>
      <w:proofErr w:type="spellEnd"/>
      <w:r w:rsidRPr="00640A04">
        <w:rPr>
          <w:sz w:val="28"/>
        </w:rPr>
        <w:t xml:space="preserve"> сельсовет муниципального района Татышлинский район Республики Башкортостан» - 4 850 000,00 рублей из них:</w:t>
      </w:r>
    </w:p>
    <w:p w14:paraId="5723E737" w14:textId="77777777" w:rsidR="00640A04" w:rsidRPr="00640A04" w:rsidRDefault="00640A04" w:rsidP="003A3F8A">
      <w:pPr>
        <w:tabs>
          <w:tab w:val="left" w:pos="1068"/>
        </w:tabs>
        <w:spacing w:before="66"/>
        <w:ind w:right="494"/>
        <w:rPr>
          <w:rFonts w:ascii="Times New Roman" w:hAnsi="Times New Roman" w:cs="Times New Roman"/>
          <w:sz w:val="28"/>
        </w:rPr>
      </w:pPr>
      <w:r w:rsidRPr="00640A04">
        <w:rPr>
          <w:rFonts w:ascii="Times New Roman" w:hAnsi="Times New Roman" w:cs="Times New Roman"/>
          <w:sz w:val="28"/>
        </w:rPr>
        <w:t>Содержание главы -1 820 000,00 рублей;</w:t>
      </w:r>
    </w:p>
    <w:p w14:paraId="176A18B4" w14:textId="77777777" w:rsidR="00640A04" w:rsidRPr="00640A04" w:rsidRDefault="00640A04" w:rsidP="00926D05">
      <w:pPr>
        <w:pStyle w:val="a3"/>
        <w:spacing w:line="322" w:lineRule="exact"/>
        <w:ind w:left="0"/>
      </w:pPr>
      <w:r w:rsidRPr="00640A04">
        <w:t xml:space="preserve">Аппарат управления–2 165 000,00 </w:t>
      </w:r>
      <w:r w:rsidRPr="00640A04">
        <w:rPr>
          <w:spacing w:val="-2"/>
        </w:rPr>
        <w:t>рублей;</w:t>
      </w:r>
    </w:p>
    <w:p w14:paraId="5C425E32" w14:textId="77777777" w:rsidR="00640A04" w:rsidRPr="00640A04" w:rsidRDefault="00640A04">
      <w:pPr>
        <w:pStyle w:val="a3"/>
      </w:pPr>
      <w:r w:rsidRPr="00640A04">
        <w:t>Иные бюджетные ассигнования, уплата налогов сборов и иных платежей 14 000,00</w:t>
      </w:r>
      <w:r w:rsidRPr="00640A04">
        <w:rPr>
          <w:spacing w:val="-2"/>
        </w:rPr>
        <w:t>рублей;</w:t>
      </w:r>
    </w:p>
    <w:p w14:paraId="792495D4" w14:textId="77777777" w:rsidR="00640A04" w:rsidRPr="00640A04" w:rsidRDefault="00640A04">
      <w:pPr>
        <w:pStyle w:val="a3"/>
        <w:ind w:right="3355"/>
      </w:pPr>
      <w:r w:rsidRPr="00640A04">
        <w:t xml:space="preserve">Резервный фонд –1 000,00 рублей; </w:t>
      </w:r>
    </w:p>
    <w:p w14:paraId="0B94D4EA" w14:textId="77777777" w:rsidR="00640A04" w:rsidRPr="00640A04" w:rsidRDefault="00640A04">
      <w:pPr>
        <w:pStyle w:val="a3"/>
        <w:ind w:right="486"/>
      </w:pPr>
      <w:r w:rsidRPr="00640A04">
        <w:t xml:space="preserve">Мобилизационная и вневойсковая подготовка–672 597,00 рублей; </w:t>
      </w:r>
    </w:p>
    <w:p w14:paraId="67B8C1E3" w14:textId="77777777" w:rsidR="00640A04" w:rsidRPr="00640A04" w:rsidRDefault="00640A04">
      <w:pPr>
        <w:pStyle w:val="a3"/>
        <w:ind w:right="486"/>
      </w:pPr>
      <w:r w:rsidRPr="00640A04">
        <w:rPr>
          <w:color w:val="000000"/>
          <w:kern w:val="3"/>
          <w:lang w:eastAsia="ru-RU"/>
        </w:rPr>
        <w:t>Учреждения в сфере общегосударственного управления – 850 000,00 рублей.</w:t>
      </w:r>
    </w:p>
    <w:p w14:paraId="35F31A1A" w14:textId="77777777" w:rsidR="00640A04" w:rsidRPr="00640A04" w:rsidRDefault="00640A04" w:rsidP="00A16142">
      <w:pPr>
        <w:tabs>
          <w:tab w:val="left" w:pos="1069"/>
        </w:tabs>
        <w:ind w:right="130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640A04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2.Муниципальная программа «Благоустройство территории населенных пунктов и дорожной деятельности в границах сельского поселения </w:t>
      </w:r>
      <w:proofErr w:type="spellStart"/>
      <w:r w:rsidRPr="00640A04">
        <w:rPr>
          <w:rFonts w:ascii="Times New Roman" w:hAnsi="Times New Roman" w:cs="Times New Roman"/>
          <w:color w:val="000000"/>
          <w:kern w:val="3"/>
          <w:sz w:val="28"/>
          <w:szCs w:val="28"/>
        </w:rPr>
        <w:t>Кудашевский</w:t>
      </w:r>
      <w:proofErr w:type="spellEnd"/>
      <w:r w:rsidRPr="00640A04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сельсовет муниципального района Татышлинский район Республики Башкортостан» - 4 452 300,00 рублей:</w:t>
      </w:r>
    </w:p>
    <w:p w14:paraId="4A3D1BDB" w14:textId="77777777" w:rsidR="00640A04" w:rsidRPr="00640A04" w:rsidRDefault="00640A04" w:rsidP="00A16142">
      <w:pPr>
        <w:tabs>
          <w:tab w:val="left" w:pos="1069"/>
        </w:tabs>
        <w:ind w:right="130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640A04">
        <w:rPr>
          <w:rFonts w:ascii="Times New Roman" w:hAnsi="Times New Roman" w:cs="Times New Roman"/>
          <w:color w:val="000000"/>
          <w:kern w:val="3"/>
          <w:sz w:val="28"/>
          <w:szCs w:val="28"/>
        </w:rPr>
        <w:t>- Мероприятие «Благоустройство территории населенных пунктов в границах сельского поселения» - 2 452 300,00 рублей.</w:t>
      </w:r>
    </w:p>
    <w:p w14:paraId="2562742E" w14:textId="77777777" w:rsidR="00640A04" w:rsidRPr="00640A04" w:rsidRDefault="00640A04" w:rsidP="001408CE">
      <w:pPr>
        <w:pStyle w:val="a7"/>
        <w:numPr>
          <w:ilvl w:val="2"/>
          <w:numId w:val="1"/>
        </w:numPr>
        <w:tabs>
          <w:tab w:val="left" w:pos="1062"/>
        </w:tabs>
        <w:spacing w:line="242" w:lineRule="auto"/>
        <w:ind w:right="133" w:firstLine="707"/>
        <w:rPr>
          <w:sz w:val="28"/>
        </w:rPr>
      </w:pPr>
      <w:r w:rsidRPr="00640A04">
        <w:rPr>
          <w:sz w:val="28"/>
        </w:rPr>
        <w:t>Реализация мероприятий по содержанию автомобильных дорог местного значения – 2 000 000,00 рублей.</w:t>
      </w:r>
    </w:p>
    <w:p w14:paraId="4D0FD776" w14:textId="77777777" w:rsidR="00640A04" w:rsidRPr="00640A04" w:rsidRDefault="00640A04" w:rsidP="001408CE">
      <w:pPr>
        <w:tabs>
          <w:tab w:val="left" w:pos="986"/>
        </w:tabs>
        <w:jc w:val="both"/>
        <w:rPr>
          <w:rFonts w:ascii="Times New Roman" w:hAnsi="Times New Roman" w:cs="Times New Roman"/>
          <w:sz w:val="28"/>
        </w:rPr>
      </w:pPr>
      <w:r w:rsidRPr="00640A04">
        <w:rPr>
          <w:rFonts w:ascii="Times New Roman" w:hAnsi="Times New Roman" w:cs="Times New Roman"/>
          <w:sz w:val="28"/>
          <w:szCs w:val="28"/>
        </w:rPr>
        <w:t xml:space="preserve">       3. -Муниципальная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поселения» - 100 000,00 рублей.</w:t>
      </w:r>
    </w:p>
    <w:p w14:paraId="73C9A008" w14:textId="77777777" w:rsidR="00640A04" w:rsidRPr="00640A04" w:rsidRDefault="00640A04" w:rsidP="008D25F6">
      <w:pPr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640A04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   4. Мероприятие «Охрана окружающей среды и экологической безопасности на территории сельского поселения» - 200 000,00 рублей.</w:t>
      </w:r>
    </w:p>
    <w:p w14:paraId="190D4EC4" w14:textId="77777777" w:rsidR="00640A04" w:rsidRPr="00640A04" w:rsidRDefault="00640A04" w:rsidP="001408CE">
      <w:pPr>
        <w:pStyle w:val="a7"/>
        <w:ind w:firstLine="0"/>
        <w:jc w:val="left"/>
        <w:rPr>
          <w:color w:val="000000"/>
          <w:kern w:val="3"/>
          <w:sz w:val="28"/>
          <w:szCs w:val="28"/>
          <w:lang w:eastAsia="ru-RU"/>
        </w:rPr>
      </w:pPr>
    </w:p>
    <w:p w14:paraId="2E93726C" w14:textId="77777777" w:rsidR="00640A04" w:rsidRPr="00640A04" w:rsidRDefault="00640A04" w:rsidP="001408CE">
      <w:pPr>
        <w:pStyle w:val="a7"/>
        <w:ind w:firstLine="0"/>
        <w:jc w:val="left"/>
        <w:rPr>
          <w:color w:val="000000"/>
          <w:kern w:val="3"/>
          <w:sz w:val="28"/>
          <w:szCs w:val="28"/>
          <w:lang w:eastAsia="ru-RU"/>
        </w:rPr>
      </w:pPr>
    </w:p>
    <w:p w14:paraId="69995C11" w14:textId="77777777" w:rsidR="00640A04" w:rsidRPr="00640A04" w:rsidRDefault="00640A04" w:rsidP="001408CE">
      <w:pPr>
        <w:pStyle w:val="a7"/>
        <w:ind w:firstLine="0"/>
        <w:jc w:val="left"/>
        <w:rPr>
          <w:color w:val="000000"/>
          <w:kern w:val="3"/>
          <w:sz w:val="28"/>
          <w:szCs w:val="28"/>
          <w:lang w:eastAsia="ru-RU"/>
        </w:rPr>
      </w:pPr>
    </w:p>
    <w:p w14:paraId="3B6DF947" w14:textId="77777777" w:rsidR="00640A04" w:rsidRPr="00640A04" w:rsidRDefault="00640A04" w:rsidP="001408CE">
      <w:pPr>
        <w:pStyle w:val="a7"/>
        <w:ind w:firstLine="0"/>
        <w:jc w:val="left"/>
        <w:rPr>
          <w:color w:val="000000"/>
          <w:kern w:val="3"/>
          <w:sz w:val="28"/>
          <w:szCs w:val="28"/>
          <w:lang w:eastAsia="ru-RU"/>
        </w:rPr>
      </w:pPr>
    </w:p>
    <w:p w14:paraId="0500F15D" w14:textId="77777777" w:rsidR="00640A04" w:rsidRPr="00640A04" w:rsidRDefault="00640A04" w:rsidP="005B5443">
      <w:pPr>
        <w:pStyle w:val="a7"/>
        <w:ind w:firstLine="0"/>
        <w:jc w:val="left"/>
        <w:rPr>
          <w:color w:val="000000"/>
          <w:kern w:val="3"/>
          <w:sz w:val="28"/>
          <w:szCs w:val="28"/>
          <w:lang w:eastAsia="ru-RU"/>
        </w:rPr>
      </w:pPr>
      <w:r w:rsidRPr="00640A04">
        <w:rPr>
          <w:color w:val="000000"/>
          <w:kern w:val="3"/>
          <w:sz w:val="28"/>
          <w:szCs w:val="28"/>
          <w:lang w:eastAsia="ru-RU"/>
        </w:rPr>
        <w:t>Глава СП</w:t>
      </w:r>
    </w:p>
    <w:p w14:paraId="103824BA" w14:textId="7073B863" w:rsidR="00640A04" w:rsidRPr="00640A04" w:rsidRDefault="00640A04" w:rsidP="005B5443">
      <w:pPr>
        <w:pStyle w:val="a7"/>
        <w:ind w:firstLine="0"/>
        <w:jc w:val="left"/>
        <w:rPr>
          <w:color w:val="000000"/>
          <w:kern w:val="3"/>
          <w:sz w:val="28"/>
          <w:szCs w:val="28"/>
          <w:lang w:eastAsia="ru-RU"/>
        </w:rPr>
        <w:sectPr w:rsidR="00640A04" w:rsidRPr="00640A04" w:rsidSect="00640A04">
          <w:pgSz w:w="11906" w:h="16838"/>
          <w:pgMar w:top="709" w:right="851" w:bottom="1701" w:left="1559" w:header="709" w:footer="709" w:gutter="0"/>
          <w:cols w:space="708"/>
          <w:docGrid w:linePitch="360"/>
        </w:sectPr>
      </w:pPr>
      <w:proofErr w:type="spellStart"/>
      <w:r w:rsidRPr="00640A04">
        <w:rPr>
          <w:color w:val="000000"/>
          <w:kern w:val="3"/>
          <w:sz w:val="28"/>
          <w:szCs w:val="28"/>
          <w:lang w:eastAsia="ru-RU"/>
        </w:rPr>
        <w:t>Кудашевский</w:t>
      </w:r>
      <w:proofErr w:type="spellEnd"/>
      <w:r w:rsidRPr="00640A04">
        <w:rPr>
          <w:color w:val="000000"/>
          <w:kern w:val="3"/>
          <w:sz w:val="28"/>
          <w:szCs w:val="28"/>
          <w:lang w:eastAsia="ru-RU"/>
        </w:rPr>
        <w:t xml:space="preserve"> сельсовет                                                     </w:t>
      </w:r>
      <w:proofErr w:type="spellStart"/>
      <w:r w:rsidRPr="00640A04">
        <w:rPr>
          <w:color w:val="000000"/>
          <w:kern w:val="3"/>
          <w:sz w:val="28"/>
          <w:szCs w:val="28"/>
          <w:lang w:eastAsia="ru-RU"/>
        </w:rPr>
        <w:t>А.Ф.Габсалямов</w:t>
      </w:r>
      <w:proofErr w:type="spellEnd"/>
    </w:p>
    <w:p w14:paraId="54E59FED" w14:textId="77777777" w:rsidR="00640A04" w:rsidRPr="00640A04" w:rsidRDefault="00640A04" w:rsidP="005B5443">
      <w:pPr>
        <w:pStyle w:val="a3"/>
        <w:spacing w:before="313"/>
        <w:ind w:left="0"/>
        <w:rPr>
          <w:b/>
        </w:rPr>
      </w:pPr>
    </w:p>
    <w:p w14:paraId="52E3768C" w14:textId="77777777" w:rsidR="00640A04" w:rsidRPr="00640A04" w:rsidRDefault="00640A04" w:rsidP="007B242A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640A04" w:rsidRPr="00640A04" w:rsidSect="00640A04">
      <w:pgSz w:w="11906" w:h="16838"/>
      <w:pgMar w:top="709" w:right="851" w:bottom="170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9783" w14:textId="77777777" w:rsidR="00640A04" w:rsidRDefault="00640A0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 w14:anchorId="08353552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319.55pt;margin-top:24.75pt;width:14.05pt;height:17.55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FpQEAAD4DAAAOAAAAZHJzL2Uyb0RvYy54bWysUsGO0zAQvSPxD5bv1G1goYq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" filled="f" stroked="f">
          <v:path arrowok="t"/>
          <v:textbox style="mso-next-textbox:#Textbox 1" inset="0,0,0,0">
            <w:txbxContent>
              <w:p w14:paraId="7C4B45AE" w14:textId="77777777" w:rsidR="00640A04" w:rsidRDefault="00640A04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5076"/>
    <w:multiLevelType w:val="hybridMultilevel"/>
    <w:tmpl w:val="9C1C7B50"/>
    <w:lvl w:ilvl="0" w:tplc="657CE43E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2226A">
      <w:start w:val="1"/>
      <w:numFmt w:val="decimal"/>
      <w:lvlText w:val="%2)"/>
      <w:lvlJc w:val="left"/>
      <w:pPr>
        <w:ind w:left="5452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BA65B8">
      <w:numFmt w:val="bullet"/>
      <w:lvlText w:val="-"/>
      <w:lvlJc w:val="left"/>
      <w:pPr>
        <w:ind w:left="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04C01E0">
      <w:numFmt w:val="bullet"/>
      <w:lvlText w:val="•"/>
      <w:lvlJc w:val="left"/>
      <w:pPr>
        <w:ind w:left="3214" w:hanging="363"/>
      </w:pPr>
      <w:rPr>
        <w:rFonts w:hint="default"/>
        <w:lang w:val="ru-RU" w:eastAsia="en-US" w:bidi="ar-SA"/>
      </w:rPr>
    </w:lvl>
    <w:lvl w:ilvl="4" w:tplc="3DAC6ACE">
      <w:numFmt w:val="bullet"/>
      <w:lvlText w:val="•"/>
      <w:lvlJc w:val="left"/>
      <w:pPr>
        <w:ind w:left="4151" w:hanging="363"/>
      </w:pPr>
      <w:rPr>
        <w:rFonts w:hint="default"/>
        <w:lang w:val="ru-RU" w:eastAsia="en-US" w:bidi="ar-SA"/>
      </w:rPr>
    </w:lvl>
    <w:lvl w:ilvl="5" w:tplc="CE3A4128">
      <w:numFmt w:val="bullet"/>
      <w:lvlText w:val="•"/>
      <w:lvlJc w:val="left"/>
      <w:pPr>
        <w:ind w:left="5088" w:hanging="363"/>
      </w:pPr>
      <w:rPr>
        <w:rFonts w:hint="default"/>
        <w:lang w:val="ru-RU" w:eastAsia="en-US" w:bidi="ar-SA"/>
      </w:rPr>
    </w:lvl>
    <w:lvl w:ilvl="6" w:tplc="11E493DE">
      <w:numFmt w:val="bullet"/>
      <w:lvlText w:val="•"/>
      <w:lvlJc w:val="left"/>
      <w:pPr>
        <w:ind w:left="6026" w:hanging="363"/>
      </w:pPr>
      <w:rPr>
        <w:rFonts w:hint="default"/>
        <w:lang w:val="ru-RU" w:eastAsia="en-US" w:bidi="ar-SA"/>
      </w:rPr>
    </w:lvl>
    <w:lvl w:ilvl="7" w:tplc="3B56AC18">
      <w:numFmt w:val="bullet"/>
      <w:lvlText w:val="•"/>
      <w:lvlJc w:val="left"/>
      <w:pPr>
        <w:ind w:left="6963" w:hanging="363"/>
      </w:pPr>
      <w:rPr>
        <w:rFonts w:hint="default"/>
        <w:lang w:val="ru-RU" w:eastAsia="en-US" w:bidi="ar-SA"/>
      </w:rPr>
    </w:lvl>
    <w:lvl w:ilvl="8" w:tplc="C3482D70">
      <w:numFmt w:val="bullet"/>
      <w:lvlText w:val="•"/>
      <w:lvlJc w:val="left"/>
      <w:pPr>
        <w:ind w:left="7900" w:hanging="363"/>
      </w:pPr>
      <w:rPr>
        <w:rFonts w:hint="default"/>
        <w:lang w:val="ru-RU" w:eastAsia="en-US" w:bidi="ar-SA"/>
      </w:rPr>
    </w:lvl>
  </w:abstractNum>
  <w:num w:numId="1" w16cid:durableId="7473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113"/>
    <w:rsid w:val="00025113"/>
    <w:rsid w:val="0007146F"/>
    <w:rsid w:val="000D2281"/>
    <w:rsid w:val="001158CE"/>
    <w:rsid w:val="001A718B"/>
    <w:rsid w:val="001F08A6"/>
    <w:rsid w:val="0024571A"/>
    <w:rsid w:val="00342D3B"/>
    <w:rsid w:val="003A5B91"/>
    <w:rsid w:val="003F3AD3"/>
    <w:rsid w:val="00625715"/>
    <w:rsid w:val="00640A04"/>
    <w:rsid w:val="006A11B1"/>
    <w:rsid w:val="007B242A"/>
    <w:rsid w:val="009325D3"/>
    <w:rsid w:val="00961501"/>
    <w:rsid w:val="00A31EE0"/>
    <w:rsid w:val="00AA0DCC"/>
    <w:rsid w:val="00AB6401"/>
    <w:rsid w:val="00B859AB"/>
    <w:rsid w:val="00C73559"/>
    <w:rsid w:val="00E664CB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FF78D"/>
  <w15:docId w15:val="{E8A04B33-4AC0-40F5-B001-14083FEC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0A04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40A0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640A04"/>
    <w:pPr>
      <w:widowControl w:val="0"/>
      <w:autoSpaceDE w:val="0"/>
      <w:autoSpaceDN w:val="0"/>
      <w:spacing w:before="72" w:after="0" w:line="319" w:lineRule="exact"/>
      <w:ind w:left="1115" w:right="124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640A0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640A04"/>
    <w:pPr>
      <w:widowControl w:val="0"/>
      <w:autoSpaceDE w:val="0"/>
      <w:autoSpaceDN w:val="0"/>
      <w:spacing w:after="0" w:line="240" w:lineRule="auto"/>
      <w:ind w:left="1" w:right="131" w:firstLine="708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A27C-012E-4E11-86E8-221B5513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55</Pages>
  <Words>7387</Words>
  <Characters>42107</Characters>
  <Application>Microsoft Office Word</Application>
  <DocSecurity>0</DocSecurity>
  <Lines>350</Lines>
  <Paragraphs>98</Paragraphs>
  <ScaleCrop>false</ScaleCrop>
  <Company/>
  <LinksUpToDate>false</LinksUpToDate>
  <CharactersWithSpaces>49396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Buh12</dc:creator>
  <cp:lastModifiedBy>Азат Габсалямов</cp:lastModifiedBy>
  <cp:revision>12</cp:revision>
  <cp:lastPrinted>2026-01-12T05:15:00Z</cp:lastPrinted>
  <dcterms:created xsi:type="dcterms:W3CDTF">2024-11-11T09:22:00Z</dcterms:created>
  <dcterms:modified xsi:type="dcterms:W3CDTF">2026-01-12T05:18:00Z</dcterms:modified>
</cp:coreProperties>
</file>