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2CDF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38852607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6710AB2A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583552F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A67A745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1588C894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</w:p>
    <w:p w14:paraId="3B838652" w14:textId="65097AB8" w:rsid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__ ____________</w:t>
      </w:r>
      <w:proofErr w:type="gramStart"/>
      <w:r w:rsidRPr="00567636">
        <w:rPr>
          <w:rFonts w:ascii="Times New Roman" w:hAnsi="Times New Roman"/>
          <w:b/>
          <w:sz w:val="28"/>
          <w:szCs w:val="28"/>
          <w:lang w:eastAsia="ar-SA"/>
        </w:rPr>
        <w:t>_  201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proofErr w:type="gramEnd"/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года                                                         № ______ </w:t>
      </w:r>
    </w:p>
    <w:p w14:paraId="37B5D8D5" w14:textId="141362CE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567636">
        <w:rPr>
          <w:rFonts w:ascii="Times New Roman" w:hAnsi="Times New Roman"/>
          <w:i/>
          <w:sz w:val="24"/>
          <w:szCs w:val="24"/>
          <w:lang w:eastAsia="ar-SA"/>
        </w:rPr>
        <w:t>с.Верхнекудашево</w:t>
      </w:r>
    </w:p>
    <w:p w14:paraId="3FC4C63D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E69618D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3E0F" w14:textId="0C20E7A4" w:rsidR="00E84DF3" w:rsidRPr="00567636" w:rsidRDefault="00E84DF3" w:rsidP="00567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636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567636">
        <w:rPr>
          <w:rFonts w:ascii="Times New Roman" w:hAnsi="Times New Roman"/>
          <w:b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Pr="00567636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</w:t>
      </w:r>
      <w:r w:rsidR="00567636">
        <w:rPr>
          <w:rFonts w:ascii="Times New Roman" w:hAnsi="Times New Roman"/>
          <w:b/>
          <w:sz w:val="28"/>
          <w:szCs w:val="28"/>
        </w:rPr>
        <w:t xml:space="preserve">отдельной </w:t>
      </w:r>
      <w:r w:rsidRPr="00567636">
        <w:rPr>
          <w:rFonts w:ascii="Times New Roman" w:hAnsi="Times New Roman"/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14:paraId="4EE98523" w14:textId="77777777" w:rsidR="00E84DF3" w:rsidRPr="000A4287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78B0" w14:textId="110F62E4" w:rsidR="00E84DF3" w:rsidRPr="00AC6BDA" w:rsidRDefault="00E84DF3" w:rsidP="0056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4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0" w:name="_Hlk5789999"/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bookmarkEnd w:id="0"/>
      <w:r>
        <w:rPr>
          <w:rFonts w:ascii="Times New Roman" w:hAnsi="Times New Roman"/>
          <w:sz w:val="28"/>
          <w:szCs w:val="28"/>
        </w:rPr>
        <w:t>,</w:t>
      </w:r>
      <w:r w:rsidR="00593EF0">
        <w:rPr>
          <w:rFonts w:ascii="Times New Roman" w:hAnsi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/>
          <w:b/>
          <w:sz w:val="28"/>
          <w:szCs w:val="28"/>
        </w:rPr>
        <w:t>постановляет</w:t>
      </w:r>
      <w:r w:rsidR="00593EF0">
        <w:rPr>
          <w:rFonts w:ascii="Times New Roman" w:hAnsi="Times New Roman"/>
          <w:sz w:val="28"/>
          <w:szCs w:val="28"/>
        </w:rPr>
        <w:t>:</w:t>
      </w:r>
    </w:p>
    <w:p w14:paraId="57818E2A" w14:textId="6F843ACE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="00567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15E361C8" w14:textId="01C2B49A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</w:t>
      </w:r>
      <w:r w:rsidR="00593EF0" w:rsidRPr="00593EF0">
        <w:rPr>
          <w:rFonts w:ascii="Times New Roman" w:hAnsi="Times New Roman"/>
          <w:sz w:val="28"/>
          <w:szCs w:val="28"/>
        </w:rPr>
        <w:t>Управляющему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567636" w:rsidRPr="00593EF0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 w:rsidRPr="00593EF0">
        <w:rPr>
          <w:rFonts w:ascii="Times New Roman" w:hAnsi="Times New Roman"/>
          <w:sz w:val="28"/>
          <w:szCs w:val="28"/>
        </w:rPr>
        <w:t xml:space="preserve"> (</w:t>
      </w:r>
      <w:r w:rsidR="00593EF0" w:rsidRPr="00593EF0">
        <w:rPr>
          <w:rFonts w:ascii="Times New Roman" w:hAnsi="Times New Roman"/>
          <w:sz w:val="28"/>
          <w:szCs w:val="28"/>
        </w:rPr>
        <w:t>Башарова Н.В.</w:t>
      </w:r>
      <w:r w:rsidRPr="00593EF0">
        <w:rPr>
          <w:rFonts w:ascii="Times New Roman" w:hAnsi="Times New Roman"/>
          <w:sz w:val="28"/>
          <w:szCs w:val="28"/>
        </w:rPr>
        <w:t xml:space="preserve">) обеспечить ознакомление муниципальных служащих администрации </w:t>
      </w:r>
      <w:r w:rsidR="00567636" w:rsidRPr="00593EF0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="00567636" w:rsidRPr="00593EF0"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>с настоящим постановлением.</w:t>
      </w:r>
    </w:p>
    <w:p w14:paraId="3BE2932A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E347610" w14:textId="77777777" w:rsidR="00E84DF3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252C7" w14:textId="57D1E3A6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174E65A7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9E647A" w14:textId="77777777" w:rsidR="00E84DF3" w:rsidRPr="000A4287" w:rsidRDefault="00E84DF3" w:rsidP="00E84DF3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188167A0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12DA8" w14:textId="70029633" w:rsidR="00E84DF3" w:rsidRDefault="00567636" w:rsidP="00E84DF3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А.Ф.Габсалямов</w:t>
      </w:r>
    </w:p>
    <w:p w14:paraId="0BF15948" w14:textId="16517C34" w:rsidR="00593EF0" w:rsidRDefault="00593EF0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p w14:paraId="4F169348" w14:textId="77777777" w:rsidR="00E84DF3" w:rsidRDefault="00E84DF3" w:rsidP="00E84DF3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E84DF3" w:rsidRPr="00013DAB" w14:paraId="33CE1A19" w14:textId="77777777" w:rsidTr="005E308E">
        <w:tc>
          <w:tcPr>
            <w:tcW w:w="4493" w:type="dxa"/>
          </w:tcPr>
          <w:p w14:paraId="44FACB10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644D0F95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7B5BC11C" w14:textId="77777777" w:rsidR="00E84DF3" w:rsidRPr="00C54F5E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0A0C444A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14:paraId="13A47AC4" w14:textId="77777777" w:rsidR="00E84DF3" w:rsidRDefault="00E84DF3" w:rsidP="005E308E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14:paraId="32EEE042" w14:textId="77777777" w:rsidR="00567636" w:rsidRDefault="00E84DF3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567636">
              <w:rPr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  <w:r w:rsidR="00567636">
              <w:rPr>
                <w:sz w:val="28"/>
                <w:szCs w:val="28"/>
                <w:u w:val="single"/>
              </w:rPr>
              <w:t xml:space="preserve"> </w:t>
            </w:r>
          </w:p>
          <w:p w14:paraId="12A089AB" w14:textId="3FA5BA45" w:rsidR="00E84DF3" w:rsidRPr="00E65B27" w:rsidRDefault="00E84DF3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567636">
              <w:rPr>
                <w:sz w:val="28"/>
                <w:szCs w:val="28"/>
                <w:u w:val="single"/>
              </w:rPr>
              <w:t>_____________2019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  <w:u w:val="single"/>
              </w:rPr>
              <w:t>№</w:t>
            </w:r>
            <w:r w:rsidR="00567636">
              <w:rPr>
                <w:sz w:val="28"/>
                <w:szCs w:val="28"/>
                <w:u w:val="single"/>
              </w:rPr>
              <w:t>_____</w:t>
            </w:r>
          </w:p>
        </w:tc>
      </w:tr>
    </w:tbl>
    <w:p w14:paraId="04CBF4AC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7617D1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7C82A6" w14:textId="77777777" w:rsidR="00E84DF3" w:rsidRPr="00AC6BDA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CC5FE" w14:textId="77777777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663450C7" w14:textId="7C5579A6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567636" w:rsidRPr="00567636">
        <w:rPr>
          <w:rFonts w:ascii="Times New Roman" w:hAnsi="Times New Roman"/>
          <w:b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000BC24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28EB6B" w14:textId="34244FC4" w:rsidR="00E84DF3" w:rsidRPr="00BF42C8" w:rsidRDefault="00E84DF3" w:rsidP="00E84D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="00567636" w:rsidRPr="00BF42C8"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14:paraId="62DC489A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6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37DA3687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14:paraId="496AB92D" w14:textId="6AAAF67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4.</w:t>
      </w:r>
      <w:r w:rsidRPr="00BF42C8">
        <w:rPr>
          <w:rFonts w:ascii="Times New Roman" w:hAnsi="Times New Roman"/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14:paraId="1E4ECEE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14:paraId="50649922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14:paraId="3E539B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14:paraId="286FF234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14:paraId="69AB7C5F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2CF2D4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14:paraId="1109557D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14:paraId="2E215B93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14:paraId="50C2F4F6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14:paraId="623C64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F42C8">
        <w:rPr>
          <w:rFonts w:ascii="Times New Roman" w:hAnsi="Times New Roman"/>
          <w:sz w:val="28"/>
          <w:szCs w:val="28"/>
        </w:rPr>
        <w:t xml:space="preserve">. 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14:paraId="41D702AA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14:paraId="708E1995" w14:textId="77777777" w:rsidR="00E84DF3" w:rsidRPr="00BF42C8" w:rsidRDefault="00E84DF3" w:rsidP="00E84D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16786391" w14:textId="4D39453D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Pr="00593EF0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</w:t>
      </w:r>
      <w:r w:rsidR="00593EF0" w:rsidRPr="00593EF0">
        <w:rPr>
          <w:rFonts w:ascii="Times New Roman" w:hAnsi="Times New Roman"/>
          <w:sz w:val="28"/>
          <w:szCs w:val="28"/>
        </w:rPr>
        <w:t>управляющим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593EF0" w:rsidRPr="00593EF0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 w:rsidRPr="00593EF0">
        <w:rPr>
          <w:rFonts w:ascii="Times New Roman" w:hAnsi="Times New Roman"/>
          <w:sz w:val="28"/>
          <w:szCs w:val="28"/>
        </w:rPr>
        <w:t>.</w:t>
      </w:r>
    </w:p>
    <w:p w14:paraId="23905DA9" w14:textId="7EE74AC5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>).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14:paraId="7465E7C5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14:paraId="0479666F" w14:textId="77777777" w:rsidR="00E84DF3" w:rsidRPr="00BF42C8" w:rsidRDefault="00E84DF3" w:rsidP="00E84D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   Отказ в регистрации заявлений не допускается.</w:t>
      </w:r>
    </w:p>
    <w:p w14:paraId="405B5929" w14:textId="77777777" w:rsidR="00E84DF3" w:rsidRPr="00BF42C8" w:rsidRDefault="00E84DF3" w:rsidP="00E84DF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14:paraId="0B785383" w14:textId="25E9740C" w:rsidR="00E84DF3" w:rsidRPr="00BF42C8" w:rsidRDefault="00E84DF3" w:rsidP="00E84DF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7636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2228855C" w14:textId="702D6F07" w:rsidR="00E84DF3" w:rsidRPr="00BF42C8" w:rsidRDefault="00E84DF3" w:rsidP="00E84D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</w:t>
      </w:r>
      <w:r w:rsidRPr="00BF42C8">
        <w:rPr>
          <w:rFonts w:ascii="Times New Roman" w:hAnsi="Times New Roman"/>
          <w:sz w:val="28"/>
          <w:szCs w:val="28"/>
        </w:rPr>
        <w:lastRenderedPageBreak/>
        <w:t>решения о даче разрешения (отказе в разрешении) учитывает рекомендации комиссии и выносит одно из следующих решений:</w:t>
      </w:r>
    </w:p>
    <w:p w14:paraId="0790D9D1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14:paraId="5B00CDAA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14:paraId="48DEC913" w14:textId="16275B63" w:rsidR="00E84DF3" w:rsidRPr="00BF42C8" w:rsidRDefault="00E84DF3" w:rsidP="00E84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14:paraId="25D4C156" w14:textId="21E0E360" w:rsidR="00E84DF3" w:rsidRPr="00BF42C8" w:rsidRDefault="00E84DF3" w:rsidP="00E84DF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14:paraId="6E09B524" w14:textId="13B18F7A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14:paraId="05770910" w14:textId="041BF3C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14:paraId="42A35C57" w14:textId="494BC65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101A51EC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5CC575D1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45BDC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E2F8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C1CBF3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B9D97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82F7A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22A3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3A8A7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DE2B08" w14:textId="301D1A6F" w:rsidR="00593EF0" w:rsidRDefault="00593EF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093E5F5A" w14:textId="77777777" w:rsidTr="00515631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C1860D6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14:paraId="7E47DDB6" w14:textId="7EA37E53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26118595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DCB85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84DF3" w:rsidRPr="004004D6" w14:paraId="06660DF8" w14:textId="77777777" w:rsidTr="005E308E">
        <w:trPr>
          <w:trHeight w:val="2768"/>
        </w:trPr>
        <w:tc>
          <w:tcPr>
            <w:tcW w:w="4785" w:type="dxa"/>
          </w:tcPr>
          <w:p w14:paraId="7426FF39" w14:textId="77777777" w:rsidR="00515631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сельского поселения Кудашевский сельсовет муниципального района Татышлинский район </w:t>
            </w:r>
          </w:p>
          <w:p w14:paraId="0DD3A0D0" w14:textId="5A25B895" w:rsid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15D9C54B" w14:textId="77777777" w:rsidR="00805297" w:rsidRP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E3340E1" w14:textId="3742B9AC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</w:p>
          <w:p w14:paraId="7F4CB972" w14:textId="77777777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14:paraId="3D735615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A2D49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14:paraId="5D681233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C8F0FB5" w14:textId="1308BCAC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14:paraId="175A8326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14:paraId="1432894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71CA679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CF558DB" w14:textId="77777777" w:rsidR="00E84DF3" w:rsidRPr="00AC6BDA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14:paraId="6B5EC88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111A8" w14:textId="47301FA5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 w:rsidR="00805297" w:rsidRPr="00805297">
        <w:rPr>
          <w:rFonts w:ascii="Times New Roman" w:hAnsi="Times New Roman"/>
          <w:sz w:val="26"/>
          <w:szCs w:val="26"/>
        </w:rPr>
        <w:t>сельского поселения Кудашевский сельсовет муниципального района Татышлинский район Республики Башкортостан</w:t>
      </w:r>
      <w:r w:rsidR="00805297"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</w:p>
    <w:p w14:paraId="114F2FAD" w14:textId="55C81FFA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14:paraId="25E4CAED" w14:textId="77777777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14:paraId="5549C016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</w:t>
      </w:r>
      <w:proofErr w:type="gramStart"/>
      <w:r w:rsidRPr="00AC6BDA">
        <w:rPr>
          <w:rFonts w:ascii="Times New Roman" w:hAnsi="Times New Roman"/>
          <w:sz w:val="20"/>
          <w:szCs w:val="20"/>
        </w:rPr>
        <w:t>указать  наименование</w:t>
      </w:r>
      <w:proofErr w:type="gramEnd"/>
      <w:r w:rsidRPr="00AC6BDA">
        <w:rPr>
          <w:rFonts w:ascii="Times New Roman" w:hAnsi="Times New Roman"/>
          <w:sz w:val="20"/>
          <w:szCs w:val="20"/>
        </w:rPr>
        <w:t>, юридический и фактический адрес, ИНН некоммерческой организации;</w:t>
      </w:r>
    </w:p>
    <w:p w14:paraId="095AEB9B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14:paraId="000D441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17FA1BB2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Участие в управлении некоммерческой </w:t>
      </w:r>
      <w:proofErr w:type="gramStart"/>
      <w:r w:rsidRPr="00AC6BDA">
        <w:rPr>
          <w:rFonts w:ascii="Times New Roman" w:hAnsi="Times New Roman"/>
          <w:sz w:val="26"/>
          <w:szCs w:val="26"/>
        </w:rPr>
        <w:t>организации  не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повлечет  возникновения  конфликта интересов.</w:t>
      </w:r>
    </w:p>
    <w:p w14:paraId="7105405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lastRenderedPageBreak/>
        <w:t>При  выполнении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указанной  деятельности обязуюсь соблюдать требования,</w:t>
      </w:r>
    </w:p>
    <w:p w14:paraId="718379A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предусмотренные  </w:t>
      </w:r>
      <w:hyperlink r:id="rId10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14:paraId="5BDF277A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A607E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«____» __________ 20__ г.                                        ______________________</w:t>
      </w:r>
    </w:p>
    <w:p w14:paraId="12548E34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14:paraId="716BDCF5" w14:textId="77777777" w:rsidR="00E4625B" w:rsidRDefault="00E4625B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14:paraId="2D3E5E39" w14:textId="11EAA295" w:rsidR="00805297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14:paraId="45F930E2" w14:textId="171A1868" w:rsidR="00E84DF3" w:rsidRDefault="00E84DF3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14:paraId="5F271A6E" w14:textId="7A2DE73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0B3EF5" w14:textId="207B161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B6F6F" w14:textId="2ABED19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A4BCA" w14:textId="6FBA735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E81DFB" w14:textId="09D321B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C23DA9" w14:textId="4DC42262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67E6F6" w14:textId="451451A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CFE89" w14:textId="370D8E3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156930" w14:textId="3671196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92CE9" w14:textId="2B6CB6F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41726" w14:textId="0BE8B2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061444" w14:textId="7944801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F206AF" w14:textId="06F740D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E5237" w14:textId="4724DBF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7D10C" w14:textId="68BBA14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744F7" w14:textId="5A8D6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1439B" w14:textId="42FB855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38754A" w14:textId="7EF8614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BA1434" w14:textId="12A5D62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153FAD" w14:textId="6D38C1D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02D0B" w14:textId="2B7CC8C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303716" w14:textId="6DBE464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B9C77" w14:textId="67CE466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6F36E7" w14:textId="189A2E3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EA9B10" w14:textId="5C4B946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9C461" w14:textId="723FB29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B29C7A" w14:textId="2F29BD8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58A946" w14:textId="3762DC5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BBD76" w14:textId="659039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EC519F" w14:textId="4D04282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85A036" w14:textId="2860000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CC550" w14:textId="675A4236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AFBA5" w14:textId="16849D3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91251E" w14:textId="7349E8A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053EB" w14:textId="7150502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117FB" w14:textId="5DA1C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80F4E" w14:textId="7777777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464729D1" w14:textId="77777777" w:rsidTr="00E84DF3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2DC937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0A8D15EE" w14:textId="58943271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  <w:r w:rsidR="00E4625B" w:rsidRPr="00400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618F01DB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C090C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27"/>
      <w:bookmarkEnd w:id="2"/>
    </w:p>
    <w:p w14:paraId="5593EE3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14:paraId="2725D00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14:paraId="70AA6A8A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14:paraId="54C633B5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FF9A047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84DF3" w:rsidRPr="00E84DF3" w14:paraId="13144370" w14:textId="77777777" w:rsidTr="005E308E">
        <w:tc>
          <w:tcPr>
            <w:tcW w:w="425" w:type="dxa"/>
          </w:tcPr>
          <w:p w14:paraId="0FFD26A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14:paraId="7DC1838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14:paraId="03DFB33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14:paraId="37EB822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14:paraId="60EDC479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Наименование организации, участие в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управлении  которой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 xml:space="preserve">  предполагается</w:t>
            </w:r>
          </w:p>
        </w:tc>
        <w:tc>
          <w:tcPr>
            <w:tcW w:w="1417" w:type="dxa"/>
          </w:tcPr>
          <w:p w14:paraId="1C9744C7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14:paraId="7236529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14:paraId="290A816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E84DF3" w:rsidRPr="00E84DF3" w14:paraId="0354EC23" w14:textId="77777777" w:rsidTr="005E308E">
        <w:tc>
          <w:tcPr>
            <w:tcW w:w="425" w:type="dxa"/>
          </w:tcPr>
          <w:p w14:paraId="0B6BD770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43349C8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5466EE9E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DD06F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9618E0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9230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95D902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56FF69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4DF3" w:rsidRPr="00E84DF3" w14:paraId="5853A986" w14:textId="77777777" w:rsidTr="005E308E">
        <w:tc>
          <w:tcPr>
            <w:tcW w:w="425" w:type="dxa"/>
          </w:tcPr>
          <w:p w14:paraId="6BF39AE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B8BA0B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6A14773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DED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6E22C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FA1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89D2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510D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05C41E" w14:textId="77777777" w:rsidR="00783715" w:rsidRDefault="00783715" w:rsidP="00E84DF3"/>
    <w:sectPr w:rsidR="007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4"/>
    <w:rsid w:val="00400E74"/>
    <w:rsid w:val="00515631"/>
    <w:rsid w:val="00567636"/>
    <w:rsid w:val="00593EF0"/>
    <w:rsid w:val="00783715"/>
    <w:rsid w:val="00805297"/>
    <w:rsid w:val="00E4625B"/>
    <w:rsid w:val="00E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D07"/>
  <w15:chartTrackingRefBased/>
  <w15:docId w15:val="{D8DA643E-A230-4B1D-AE3A-E0B86D1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84D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9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50A3F6853B72BC44314213B24756127EF13921F63B34450sEY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2019-04-08T11:38:00Z</dcterms:created>
  <dcterms:modified xsi:type="dcterms:W3CDTF">2019-04-10T07:24:00Z</dcterms:modified>
</cp:coreProperties>
</file>